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9B649" w14:textId="77777777" w:rsidR="00705A9E" w:rsidRPr="0077136C" w:rsidRDefault="00705A9E" w:rsidP="00705A9E">
      <w:pPr>
        <w:pStyle w:val="Nzev"/>
        <w:jc w:val="both"/>
      </w:pPr>
      <w:bookmarkStart w:id="0" w:name="_GoBack"/>
      <w:bookmarkEnd w:id="0"/>
    </w:p>
    <w:p w14:paraId="2832DDF2" w14:textId="77777777" w:rsidR="00705A9E" w:rsidRPr="0077136C" w:rsidRDefault="00705A9E" w:rsidP="00705A9E">
      <w:pPr>
        <w:pStyle w:val="Nzev"/>
        <w:jc w:val="both"/>
      </w:pPr>
    </w:p>
    <w:p w14:paraId="42795512" w14:textId="77777777" w:rsidR="00705A9E" w:rsidRPr="0077136C" w:rsidRDefault="00705A9E" w:rsidP="00705A9E">
      <w:pPr>
        <w:pStyle w:val="Nzev"/>
      </w:pPr>
      <w:r w:rsidRPr="0077136C">
        <w:t>Školní řád</w:t>
      </w:r>
    </w:p>
    <w:p w14:paraId="43C16A4E" w14:textId="77777777" w:rsidR="00705A9E" w:rsidRPr="0077136C" w:rsidRDefault="00705A9E" w:rsidP="00705A9E">
      <w:pPr>
        <w:jc w:val="both"/>
        <w:rPr>
          <w:caps/>
        </w:rPr>
      </w:pPr>
    </w:p>
    <w:p w14:paraId="6E181936" w14:textId="77777777" w:rsidR="00705A9E" w:rsidRPr="0077136C" w:rsidRDefault="00705A9E" w:rsidP="00705A9E">
      <w:pPr>
        <w:pStyle w:val="Podnadpis"/>
      </w:pPr>
      <w:r w:rsidRPr="0077136C">
        <w:t>Mateřské školy ve Vysočanech</w:t>
      </w:r>
    </w:p>
    <w:p w14:paraId="2D8C1585" w14:textId="77777777" w:rsidR="00705A9E" w:rsidRDefault="00705A9E" w:rsidP="00705A9E">
      <w:pPr>
        <w:jc w:val="both"/>
      </w:pPr>
    </w:p>
    <w:p w14:paraId="77CDB595" w14:textId="77777777" w:rsidR="00F2068B" w:rsidRDefault="00F2068B" w:rsidP="00705A9E">
      <w:pPr>
        <w:jc w:val="both"/>
      </w:pPr>
    </w:p>
    <w:p w14:paraId="29BC1F60" w14:textId="77777777" w:rsidR="00F2068B" w:rsidRDefault="00F2068B" w:rsidP="00705A9E">
      <w:pPr>
        <w:jc w:val="both"/>
      </w:pPr>
    </w:p>
    <w:p w14:paraId="310C5E4C" w14:textId="77777777" w:rsidR="00F2068B" w:rsidRPr="0077136C" w:rsidRDefault="00F2068B" w:rsidP="00705A9E">
      <w:pPr>
        <w:jc w:val="both"/>
      </w:pPr>
    </w:p>
    <w:p w14:paraId="72224E2E" w14:textId="77777777" w:rsidR="00705A9E" w:rsidRPr="0077136C" w:rsidRDefault="00705A9E" w:rsidP="00705A9E">
      <w:pPr>
        <w:jc w:val="both"/>
      </w:pPr>
    </w:p>
    <w:p w14:paraId="2A19374C" w14:textId="77777777" w:rsidR="00705A9E" w:rsidRPr="0077136C" w:rsidRDefault="00705A9E" w:rsidP="00705A9E">
      <w:pPr>
        <w:jc w:val="both"/>
      </w:pPr>
    </w:p>
    <w:p w14:paraId="246B3920" w14:textId="77777777" w:rsidR="00705A9E" w:rsidRPr="0077136C" w:rsidRDefault="00705A9E" w:rsidP="00705A9E">
      <w:pPr>
        <w:jc w:val="both"/>
      </w:pPr>
    </w:p>
    <w:p w14:paraId="407B4449" w14:textId="77777777" w:rsidR="00705A9E" w:rsidRPr="0077136C" w:rsidRDefault="00705A9E" w:rsidP="00705A9E">
      <w:pPr>
        <w:jc w:val="both"/>
      </w:pPr>
    </w:p>
    <w:p w14:paraId="44B8CB74" w14:textId="46C6A033" w:rsidR="00705A9E" w:rsidRPr="0077136C" w:rsidRDefault="009E22DD" w:rsidP="00705A9E">
      <w:pPr>
        <w:jc w:val="both"/>
      </w:pPr>
      <w:r>
        <w:rPr>
          <w:noProof/>
        </w:rPr>
        <w:drawing>
          <wp:inline distT="0" distB="0" distL="0" distR="0" wp14:anchorId="4CFCB0CC" wp14:editId="2E78D896">
            <wp:extent cx="5939452" cy="3231892"/>
            <wp:effectExtent l="0" t="0" r="4445" b="0"/>
            <wp:docPr id="325652298" name="Obrázek 1" descr="Obsah obrázku venku, tráva, mrak, dů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52298" name="Obrázek 1" descr="Obsah obrázku venku, tráva, mrak, dům&#10;&#10;Obsah generovaný pomocí AI může být nesprávný."/>
                    <pic:cNvPicPr/>
                  </pic:nvPicPr>
                  <pic:blipFill rotWithShape="1">
                    <a:blip r:embed="rId8"/>
                    <a:srcRect t="4268" b="23185"/>
                    <a:stretch>
                      <a:fillRect/>
                    </a:stretch>
                  </pic:blipFill>
                  <pic:spPr bwMode="auto">
                    <a:xfrm>
                      <a:off x="0" y="0"/>
                      <a:ext cx="5939790" cy="3232076"/>
                    </a:xfrm>
                    <a:prstGeom prst="rect">
                      <a:avLst/>
                    </a:prstGeom>
                    <a:ln>
                      <a:noFill/>
                    </a:ln>
                    <a:extLst>
                      <a:ext uri="{53640926-AAD7-44D8-BBD7-CCE9431645EC}">
                        <a14:shadowObscured xmlns:a14="http://schemas.microsoft.com/office/drawing/2010/main"/>
                      </a:ext>
                    </a:extLst>
                  </pic:spPr>
                </pic:pic>
              </a:graphicData>
            </a:graphic>
          </wp:inline>
        </w:drawing>
      </w:r>
    </w:p>
    <w:p w14:paraId="0061E973" w14:textId="77777777" w:rsidR="00705A9E" w:rsidRPr="0077136C" w:rsidRDefault="00705A9E" w:rsidP="00705A9E">
      <w:pPr>
        <w:jc w:val="both"/>
      </w:pPr>
    </w:p>
    <w:p w14:paraId="47459F1E" w14:textId="77777777" w:rsidR="00705A9E" w:rsidRPr="0077136C" w:rsidRDefault="00705A9E" w:rsidP="00705A9E">
      <w:pPr>
        <w:jc w:val="both"/>
      </w:pPr>
    </w:p>
    <w:p w14:paraId="54F62089" w14:textId="77777777" w:rsidR="00705A9E" w:rsidRPr="0077136C" w:rsidRDefault="00705A9E" w:rsidP="00705A9E">
      <w:pPr>
        <w:jc w:val="both"/>
      </w:pPr>
    </w:p>
    <w:p w14:paraId="62C9E8D4" w14:textId="77777777" w:rsidR="00F2068B" w:rsidRDefault="00F2068B" w:rsidP="00705A9E">
      <w:pPr>
        <w:jc w:val="both"/>
      </w:pPr>
    </w:p>
    <w:p w14:paraId="76F604BF" w14:textId="77777777" w:rsidR="00F2068B" w:rsidRDefault="00F2068B" w:rsidP="00705A9E">
      <w:pPr>
        <w:jc w:val="both"/>
      </w:pPr>
    </w:p>
    <w:p w14:paraId="57211DA1" w14:textId="77777777" w:rsidR="00F2068B" w:rsidRDefault="00F2068B" w:rsidP="00705A9E">
      <w:pPr>
        <w:jc w:val="both"/>
      </w:pPr>
    </w:p>
    <w:p w14:paraId="2C7A8846" w14:textId="77777777" w:rsidR="00F2068B" w:rsidRDefault="00F2068B" w:rsidP="00705A9E">
      <w:pPr>
        <w:jc w:val="both"/>
      </w:pPr>
    </w:p>
    <w:p w14:paraId="73CAB6A6" w14:textId="77777777" w:rsidR="00F2068B" w:rsidRDefault="00F2068B" w:rsidP="00705A9E">
      <w:pPr>
        <w:jc w:val="both"/>
      </w:pPr>
    </w:p>
    <w:p w14:paraId="42CDFA9C" w14:textId="77777777" w:rsidR="00F2068B" w:rsidRDefault="00F2068B" w:rsidP="00705A9E">
      <w:pPr>
        <w:jc w:val="both"/>
      </w:pPr>
    </w:p>
    <w:p w14:paraId="731419B2" w14:textId="77777777" w:rsidR="00F2068B" w:rsidRDefault="00F2068B" w:rsidP="00705A9E">
      <w:pPr>
        <w:jc w:val="both"/>
      </w:pPr>
    </w:p>
    <w:p w14:paraId="652AB880" w14:textId="77777777" w:rsidR="00F2068B" w:rsidRDefault="00F2068B" w:rsidP="00705A9E">
      <w:pPr>
        <w:jc w:val="both"/>
      </w:pPr>
    </w:p>
    <w:p w14:paraId="014AF972" w14:textId="3AC00ABC" w:rsidR="00705A9E" w:rsidRPr="009E22DD" w:rsidRDefault="00705A9E" w:rsidP="00705A9E">
      <w:pPr>
        <w:jc w:val="both"/>
      </w:pPr>
      <w:r w:rsidRPr="009E22DD">
        <w:t xml:space="preserve">Č.j.: </w:t>
      </w:r>
      <w:r w:rsidR="001F0F06" w:rsidRPr="009E22DD">
        <w:t>17</w:t>
      </w:r>
      <w:r w:rsidR="00542174" w:rsidRPr="009E22DD">
        <w:t>/</w:t>
      </w:r>
      <w:r w:rsidR="008444C0" w:rsidRPr="009E22DD">
        <w:t>2</w:t>
      </w:r>
      <w:r w:rsidR="000E213F" w:rsidRPr="009E22DD">
        <w:t>5</w:t>
      </w:r>
    </w:p>
    <w:p w14:paraId="34503D71" w14:textId="4F5A2E33" w:rsidR="00705A9E" w:rsidRPr="009E22DD" w:rsidRDefault="00542174" w:rsidP="00705A9E">
      <w:pPr>
        <w:rPr>
          <w:b/>
        </w:rPr>
      </w:pPr>
      <w:r w:rsidRPr="009E22DD">
        <w:rPr>
          <w:b/>
        </w:rPr>
        <w:t>Ve Vysočanech 29</w:t>
      </w:r>
      <w:r w:rsidR="00705A9E" w:rsidRPr="009E22DD">
        <w:rPr>
          <w:b/>
        </w:rPr>
        <w:t xml:space="preserve">. </w:t>
      </w:r>
      <w:r w:rsidR="00BF4D83" w:rsidRPr="009E22DD">
        <w:rPr>
          <w:b/>
        </w:rPr>
        <w:t>8</w:t>
      </w:r>
      <w:r w:rsidRPr="009E22DD">
        <w:rPr>
          <w:b/>
        </w:rPr>
        <w:t>. 202</w:t>
      </w:r>
      <w:r w:rsidR="001F0F06" w:rsidRPr="009E22DD">
        <w:rPr>
          <w:b/>
        </w:rPr>
        <w:t>5</w:t>
      </w:r>
      <w:r w:rsidR="00705A9E" w:rsidRPr="009E22DD">
        <w:rPr>
          <w:b/>
        </w:rPr>
        <w:tab/>
      </w:r>
      <w:r w:rsidR="00705A9E" w:rsidRPr="009E22DD">
        <w:rPr>
          <w:b/>
        </w:rPr>
        <w:tab/>
      </w:r>
      <w:r w:rsidR="00705A9E" w:rsidRPr="009E22DD">
        <w:rPr>
          <w:b/>
        </w:rPr>
        <w:tab/>
      </w:r>
      <w:r w:rsidR="00705A9E" w:rsidRPr="009E22DD">
        <w:rPr>
          <w:b/>
        </w:rPr>
        <w:tab/>
      </w:r>
      <w:r w:rsidR="00F2068B" w:rsidRPr="009E22DD">
        <w:rPr>
          <w:b/>
        </w:rPr>
        <w:tab/>
      </w:r>
      <w:r w:rsidR="00705A9E" w:rsidRPr="009E22DD">
        <w:rPr>
          <w:b/>
        </w:rPr>
        <w:t>Blanka Hejčová, ředitelka MŠ</w:t>
      </w:r>
    </w:p>
    <w:p w14:paraId="0551E648" w14:textId="77777777" w:rsidR="00705A9E" w:rsidRPr="009E22DD" w:rsidRDefault="00705A9E" w:rsidP="00705A9E">
      <w:pPr>
        <w:jc w:val="both"/>
      </w:pPr>
    </w:p>
    <w:p w14:paraId="31FC090C" w14:textId="77777777" w:rsidR="00705A9E" w:rsidRPr="009E22DD" w:rsidRDefault="00705A9E" w:rsidP="00705A9E">
      <w:pPr>
        <w:jc w:val="both"/>
      </w:pPr>
    </w:p>
    <w:p w14:paraId="2CF3EBFD" w14:textId="77777777" w:rsidR="00705A9E" w:rsidRPr="009E22DD" w:rsidRDefault="00705A9E" w:rsidP="00705A9E">
      <w:pPr>
        <w:jc w:val="both"/>
      </w:pPr>
    </w:p>
    <w:p w14:paraId="24B103D8" w14:textId="77777777" w:rsidR="00705A9E" w:rsidRPr="009E22DD" w:rsidRDefault="00705A9E" w:rsidP="00705A9E">
      <w:pPr>
        <w:pStyle w:val="Nadpis1"/>
        <w:numPr>
          <w:ilvl w:val="0"/>
          <w:numId w:val="0"/>
        </w:numPr>
        <w:ind w:left="432" w:hanging="432"/>
        <w:jc w:val="both"/>
      </w:pPr>
      <w:r w:rsidRPr="009E22DD">
        <w:br w:type="page"/>
      </w:r>
      <w:bookmarkStart w:id="1" w:name="_Toc207705911"/>
      <w:r w:rsidRPr="009E22DD">
        <w:lastRenderedPageBreak/>
        <w:t>Obsah:</w:t>
      </w:r>
      <w:bookmarkEnd w:id="1"/>
    </w:p>
    <w:p w14:paraId="35ED36C5" w14:textId="77777777" w:rsidR="00705A9E" w:rsidRPr="009E22DD" w:rsidRDefault="00705A9E" w:rsidP="00705A9E">
      <w:pPr>
        <w:jc w:val="both"/>
      </w:pPr>
    </w:p>
    <w:p w14:paraId="20E11BD0" w14:textId="673950C4" w:rsidR="00574A75" w:rsidRDefault="00705A9E">
      <w:pPr>
        <w:pStyle w:val="Obsah1"/>
        <w:rPr>
          <w:rFonts w:asciiTheme="minorHAnsi" w:eastAsiaTheme="minorEastAsia" w:hAnsiTheme="minorHAnsi" w:cstheme="minorBidi"/>
          <w:noProof/>
          <w:kern w:val="2"/>
          <w14:ligatures w14:val="standardContextual"/>
        </w:rPr>
      </w:pPr>
      <w:r w:rsidRPr="009E22DD">
        <w:fldChar w:fldCharType="begin"/>
      </w:r>
      <w:r w:rsidRPr="009E22DD">
        <w:instrText xml:space="preserve"> TOC \o "1-3" </w:instrText>
      </w:r>
      <w:r w:rsidRPr="009E22DD">
        <w:fldChar w:fldCharType="separate"/>
      </w:r>
      <w:r w:rsidR="00574A75">
        <w:rPr>
          <w:noProof/>
        </w:rPr>
        <w:t>Obsah:</w:t>
      </w:r>
      <w:r w:rsidR="00574A75">
        <w:rPr>
          <w:noProof/>
        </w:rPr>
        <w:tab/>
      </w:r>
      <w:r w:rsidR="00574A75">
        <w:rPr>
          <w:noProof/>
        </w:rPr>
        <w:fldChar w:fldCharType="begin"/>
      </w:r>
      <w:r w:rsidR="00574A75">
        <w:rPr>
          <w:noProof/>
        </w:rPr>
        <w:instrText xml:space="preserve"> PAGEREF _Toc207705911 \h </w:instrText>
      </w:r>
      <w:r w:rsidR="00574A75">
        <w:rPr>
          <w:noProof/>
        </w:rPr>
      </w:r>
      <w:r w:rsidR="00574A75">
        <w:rPr>
          <w:noProof/>
        </w:rPr>
        <w:fldChar w:fldCharType="separate"/>
      </w:r>
      <w:r w:rsidR="0002707E">
        <w:rPr>
          <w:noProof/>
        </w:rPr>
        <w:t>2</w:t>
      </w:r>
      <w:r w:rsidR="00574A75">
        <w:rPr>
          <w:noProof/>
        </w:rPr>
        <w:fldChar w:fldCharType="end"/>
      </w:r>
    </w:p>
    <w:p w14:paraId="76F4C81C" w14:textId="4C2FA28B"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1</w:t>
      </w:r>
      <w:r>
        <w:rPr>
          <w:rFonts w:asciiTheme="minorHAnsi" w:eastAsiaTheme="minorEastAsia" w:hAnsiTheme="minorHAnsi" w:cstheme="minorBidi"/>
          <w:noProof/>
          <w:kern w:val="2"/>
          <w14:ligatures w14:val="standardContextual"/>
        </w:rPr>
        <w:tab/>
      </w:r>
      <w:r>
        <w:rPr>
          <w:noProof/>
        </w:rPr>
        <w:t>Vydání a závaznost školního řádu</w:t>
      </w:r>
      <w:r>
        <w:rPr>
          <w:noProof/>
        </w:rPr>
        <w:tab/>
      </w:r>
      <w:r>
        <w:rPr>
          <w:noProof/>
        </w:rPr>
        <w:fldChar w:fldCharType="begin"/>
      </w:r>
      <w:r>
        <w:rPr>
          <w:noProof/>
        </w:rPr>
        <w:instrText xml:space="preserve"> PAGEREF _Toc207705912 \h </w:instrText>
      </w:r>
      <w:r>
        <w:rPr>
          <w:noProof/>
        </w:rPr>
      </w:r>
      <w:r>
        <w:rPr>
          <w:noProof/>
        </w:rPr>
        <w:fldChar w:fldCharType="separate"/>
      </w:r>
      <w:r w:rsidR="0002707E">
        <w:rPr>
          <w:noProof/>
        </w:rPr>
        <w:t>3</w:t>
      </w:r>
      <w:r>
        <w:rPr>
          <w:noProof/>
        </w:rPr>
        <w:fldChar w:fldCharType="end"/>
      </w:r>
    </w:p>
    <w:p w14:paraId="27ADDA4D" w14:textId="51D389C6" w:rsidR="00574A75" w:rsidRDefault="00574A75">
      <w:pPr>
        <w:pStyle w:val="Obsah1"/>
        <w:rPr>
          <w:rFonts w:asciiTheme="minorHAnsi" w:eastAsiaTheme="minorEastAsia" w:hAnsiTheme="minorHAnsi" w:cstheme="minorBidi"/>
          <w:noProof/>
          <w:kern w:val="2"/>
          <w14:ligatures w14:val="standardContextual"/>
        </w:rPr>
      </w:pPr>
      <w:r>
        <w:rPr>
          <w:noProof/>
        </w:rPr>
        <w:t>Základní údaje o škole</w:t>
      </w:r>
      <w:r>
        <w:rPr>
          <w:noProof/>
        </w:rPr>
        <w:tab/>
      </w:r>
      <w:r>
        <w:rPr>
          <w:noProof/>
        </w:rPr>
        <w:fldChar w:fldCharType="begin"/>
      </w:r>
      <w:r>
        <w:rPr>
          <w:noProof/>
        </w:rPr>
        <w:instrText xml:space="preserve"> PAGEREF _Toc207705913 \h </w:instrText>
      </w:r>
      <w:r>
        <w:rPr>
          <w:noProof/>
        </w:rPr>
      </w:r>
      <w:r>
        <w:rPr>
          <w:noProof/>
        </w:rPr>
        <w:fldChar w:fldCharType="separate"/>
      </w:r>
      <w:r w:rsidR="0002707E">
        <w:rPr>
          <w:noProof/>
        </w:rPr>
        <w:t>3</w:t>
      </w:r>
      <w:r>
        <w:rPr>
          <w:noProof/>
        </w:rPr>
        <w:fldChar w:fldCharType="end"/>
      </w:r>
    </w:p>
    <w:p w14:paraId="539C86AD" w14:textId="6C1A7349"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2</w:t>
      </w:r>
      <w:r>
        <w:rPr>
          <w:rFonts w:asciiTheme="minorHAnsi" w:eastAsiaTheme="minorEastAsia" w:hAnsiTheme="minorHAnsi" w:cstheme="minorBidi"/>
          <w:noProof/>
          <w:kern w:val="2"/>
          <w14:ligatures w14:val="standardContextual"/>
        </w:rPr>
        <w:tab/>
      </w:r>
      <w:r>
        <w:rPr>
          <w:noProof/>
        </w:rPr>
        <w:t>Cíle předškolního vzdělávání</w:t>
      </w:r>
      <w:r>
        <w:rPr>
          <w:noProof/>
        </w:rPr>
        <w:tab/>
      </w:r>
      <w:r>
        <w:rPr>
          <w:noProof/>
        </w:rPr>
        <w:fldChar w:fldCharType="begin"/>
      </w:r>
      <w:r>
        <w:rPr>
          <w:noProof/>
        </w:rPr>
        <w:instrText xml:space="preserve"> PAGEREF _Toc207705914 \h </w:instrText>
      </w:r>
      <w:r>
        <w:rPr>
          <w:noProof/>
        </w:rPr>
      </w:r>
      <w:r>
        <w:rPr>
          <w:noProof/>
        </w:rPr>
        <w:fldChar w:fldCharType="separate"/>
      </w:r>
      <w:r w:rsidR="0002707E">
        <w:rPr>
          <w:noProof/>
        </w:rPr>
        <w:t>3</w:t>
      </w:r>
      <w:r>
        <w:rPr>
          <w:noProof/>
        </w:rPr>
        <w:fldChar w:fldCharType="end"/>
      </w:r>
    </w:p>
    <w:p w14:paraId="36E7785C" w14:textId="356B02DA"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3</w:t>
      </w:r>
      <w:r>
        <w:rPr>
          <w:rFonts w:asciiTheme="minorHAnsi" w:eastAsiaTheme="minorEastAsia" w:hAnsiTheme="minorHAnsi" w:cstheme="minorBidi"/>
          <w:noProof/>
          <w:kern w:val="2"/>
          <w14:ligatures w14:val="standardContextual"/>
        </w:rPr>
        <w:tab/>
      </w:r>
      <w:r>
        <w:rPr>
          <w:noProof/>
        </w:rPr>
        <w:t>Podrobnosti k výkonu práv a povinností dětí a jejich zákonných zástupců ve škole</w:t>
      </w:r>
      <w:r>
        <w:rPr>
          <w:noProof/>
        </w:rPr>
        <w:tab/>
      </w:r>
      <w:r>
        <w:rPr>
          <w:noProof/>
        </w:rPr>
        <w:fldChar w:fldCharType="begin"/>
      </w:r>
      <w:r>
        <w:rPr>
          <w:noProof/>
        </w:rPr>
        <w:instrText xml:space="preserve"> PAGEREF _Toc207705915 \h </w:instrText>
      </w:r>
      <w:r>
        <w:rPr>
          <w:noProof/>
        </w:rPr>
      </w:r>
      <w:r>
        <w:rPr>
          <w:noProof/>
        </w:rPr>
        <w:fldChar w:fldCharType="separate"/>
      </w:r>
      <w:r w:rsidR="0002707E">
        <w:rPr>
          <w:noProof/>
        </w:rPr>
        <w:t>4</w:t>
      </w:r>
      <w:r>
        <w:rPr>
          <w:noProof/>
        </w:rPr>
        <w:fldChar w:fldCharType="end"/>
      </w:r>
    </w:p>
    <w:p w14:paraId="69012F45" w14:textId="297B48F9"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3.1</w:t>
      </w:r>
      <w:r>
        <w:rPr>
          <w:rFonts w:asciiTheme="minorHAnsi" w:eastAsiaTheme="minorEastAsia" w:hAnsiTheme="minorHAnsi" w:cstheme="minorBidi"/>
          <w:noProof/>
          <w:kern w:val="2"/>
          <w14:ligatures w14:val="standardContextual"/>
        </w:rPr>
        <w:tab/>
      </w:r>
      <w:r w:rsidRPr="00DB20F3">
        <w:rPr>
          <w:noProof/>
        </w:rPr>
        <w:t>Práva dětí vychází z Úmluvy o právech dítěte</w:t>
      </w:r>
      <w:r>
        <w:rPr>
          <w:noProof/>
        </w:rPr>
        <w:tab/>
      </w:r>
      <w:r>
        <w:rPr>
          <w:noProof/>
        </w:rPr>
        <w:fldChar w:fldCharType="begin"/>
      </w:r>
      <w:r>
        <w:rPr>
          <w:noProof/>
        </w:rPr>
        <w:instrText xml:space="preserve"> PAGEREF _Toc207705916 \h </w:instrText>
      </w:r>
      <w:r>
        <w:rPr>
          <w:noProof/>
        </w:rPr>
      </w:r>
      <w:r>
        <w:rPr>
          <w:noProof/>
        </w:rPr>
        <w:fldChar w:fldCharType="separate"/>
      </w:r>
      <w:r w:rsidR="0002707E">
        <w:rPr>
          <w:noProof/>
        </w:rPr>
        <w:t>4</w:t>
      </w:r>
      <w:r>
        <w:rPr>
          <w:noProof/>
        </w:rPr>
        <w:fldChar w:fldCharType="end"/>
      </w:r>
    </w:p>
    <w:p w14:paraId="6D7F5FB4" w14:textId="39480466"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3.2</w:t>
      </w:r>
      <w:r>
        <w:rPr>
          <w:rFonts w:asciiTheme="minorHAnsi" w:eastAsiaTheme="minorEastAsia" w:hAnsiTheme="minorHAnsi" w:cstheme="minorBidi"/>
          <w:noProof/>
          <w:kern w:val="2"/>
          <w14:ligatures w14:val="standardContextual"/>
        </w:rPr>
        <w:tab/>
      </w:r>
      <w:r w:rsidRPr="00DB20F3">
        <w:rPr>
          <w:noProof/>
        </w:rPr>
        <w:t>Povinnosti dítěte:</w:t>
      </w:r>
      <w:r>
        <w:rPr>
          <w:noProof/>
        </w:rPr>
        <w:tab/>
      </w:r>
      <w:r>
        <w:rPr>
          <w:noProof/>
        </w:rPr>
        <w:fldChar w:fldCharType="begin"/>
      </w:r>
      <w:r>
        <w:rPr>
          <w:noProof/>
        </w:rPr>
        <w:instrText xml:space="preserve"> PAGEREF _Toc207705917 \h </w:instrText>
      </w:r>
      <w:r>
        <w:rPr>
          <w:noProof/>
        </w:rPr>
      </w:r>
      <w:r>
        <w:rPr>
          <w:noProof/>
        </w:rPr>
        <w:fldChar w:fldCharType="separate"/>
      </w:r>
      <w:r w:rsidR="0002707E">
        <w:rPr>
          <w:noProof/>
        </w:rPr>
        <w:t>4</w:t>
      </w:r>
      <w:r>
        <w:rPr>
          <w:noProof/>
        </w:rPr>
        <w:fldChar w:fldCharType="end"/>
      </w:r>
    </w:p>
    <w:p w14:paraId="4A875CF9" w14:textId="40EA2CC3"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3.3</w:t>
      </w:r>
      <w:r>
        <w:rPr>
          <w:rFonts w:asciiTheme="minorHAnsi" w:eastAsiaTheme="minorEastAsia" w:hAnsiTheme="minorHAnsi" w:cstheme="minorBidi"/>
          <w:noProof/>
          <w:kern w:val="2"/>
          <w14:ligatures w14:val="standardContextual"/>
        </w:rPr>
        <w:tab/>
      </w:r>
      <w:r w:rsidRPr="00DB20F3">
        <w:rPr>
          <w:noProof/>
        </w:rPr>
        <w:t>Práva zákonných zástupců:</w:t>
      </w:r>
      <w:r>
        <w:rPr>
          <w:noProof/>
        </w:rPr>
        <w:tab/>
      </w:r>
      <w:r>
        <w:rPr>
          <w:noProof/>
        </w:rPr>
        <w:fldChar w:fldCharType="begin"/>
      </w:r>
      <w:r>
        <w:rPr>
          <w:noProof/>
        </w:rPr>
        <w:instrText xml:space="preserve"> PAGEREF _Toc207705918 \h </w:instrText>
      </w:r>
      <w:r>
        <w:rPr>
          <w:noProof/>
        </w:rPr>
      </w:r>
      <w:r>
        <w:rPr>
          <w:noProof/>
        </w:rPr>
        <w:fldChar w:fldCharType="separate"/>
      </w:r>
      <w:r w:rsidR="0002707E">
        <w:rPr>
          <w:noProof/>
        </w:rPr>
        <w:t>5</w:t>
      </w:r>
      <w:r>
        <w:rPr>
          <w:noProof/>
        </w:rPr>
        <w:fldChar w:fldCharType="end"/>
      </w:r>
    </w:p>
    <w:p w14:paraId="46069B8A" w14:textId="65B6436B"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3.4</w:t>
      </w:r>
      <w:r>
        <w:rPr>
          <w:rFonts w:asciiTheme="minorHAnsi" w:eastAsiaTheme="minorEastAsia" w:hAnsiTheme="minorHAnsi" w:cstheme="minorBidi"/>
          <w:noProof/>
          <w:kern w:val="2"/>
          <w14:ligatures w14:val="standardContextual"/>
        </w:rPr>
        <w:tab/>
      </w:r>
      <w:r w:rsidRPr="00DB20F3">
        <w:rPr>
          <w:noProof/>
        </w:rPr>
        <w:t>Povinnosti zákonných zástupců</w:t>
      </w:r>
      <w:r>
        <w:rPr>
          <w:noProof/>
        </w:rPr>
        <w:tab/>
      </w:r>
      <w:r>
        <w:rPr>
          <w:noProof/>
        </w:rPr>
        <w:fldChar w:fldCharType="begin"/>
      </w:r>
      <w:r>
        <w:rPr>
          <w:noProof/>
        </w:rPr>
        <w:instrText xml:space="preserve"> PAGEREF _Toc207705919 \h </w:instrText>
      </w:r>
      <w:r>
        <w:rPr>
          <w:noProof/>
        </w:rPr>
      </w:r>
      <w:r>
        <w:rPr>
          <w:noProof/>
        </w:rPr>
        <w:fldChar w:fldCharType="separate"/>
      </w:r>
      <w:r w:rsidR="0002707E">
        <w:rPr>
          <w:noProof/>
        </w:rPr>
        <w:t>5</w:t>
      </w:r>
      <w:r>
        <w:rPr>
          <w:noProof/>
        </w:rPr>
        <w:fldChar w:fldCharType="end"/>
      </w:r>
    </w:p>
    <w:p w14:paraId="0689EA3B" w14:textId="2736C79E" w:rsidR="00574A75" w:rsidRDefault="00574A75">
      <w:pPr>
        <w:pStyle w:val="Obsah3"/>
        <w:rPr>
          <w:rFonts w:asciiTheme="minorHAnsi" w:eastAsiaTheme="minorEastAsia" w:hAnsiTheme="minorHAnsi" w:cstheme="minorBidi"/>
          <w:noProof/>
          <w:kern w:val="2"/>
          <w14:ligatures w14:val="standardContextual"/>
        </w:rPr>
      </w:pPr>
      <w:r>
        <w:rPr>
          <w:noProof/>
        </w:rPr>
        <w:t>3.4.1</w:t>
      </w:r>
      <w:r>
        <w:rPr>
          <w:rFonts w:asciiTheme="minorHAnsi" w:eastAsiaTheme="minorEastAsia" w:hAnsiTheme="minorHAnsi" w:cstheme="minorBidi"/>
          <w:noProof/>
          <w:kern w:val="2"/>
          <w14:ligatures w14:val="standardContextual"/>
        </w:rPr>
        <w:tab/>
      </w:r>
      <w:r>
        <w:rPr>
          <w:noProof/>
        </w:rPr>
        <w:t>Systém péče o děti s přiznanými podpůrnými opatřeními</w:t>
      </w:r>
      <w:r>
        <w:rPr>
          <w:noProof/>
        </w:rPr>
        <w:tab/>
      </w:r>
      <w:r>
        <w:rPr>
          <w:noProof/>
        </w:rPr>
        <w:fldChar w:fldCharType="begin"/>
      </w:r>
      <w:r>
        <w:rPr>
          <w:noProof/>
        </w:rPr>
        <w:instrText xml:space="preserve"> PAGEREF _Toc207705920 \h </w:instrText>
      </w:r>
      <w:r>
        <w:rPr>
          <w:noProof/>
        </w:rPr>
      </w:r>
      <w:r>
        <w:rPr>
          <w:noProof/>
        </w:rPr>
        <w:fldChar w:fldCharType="separate"/>
      </w:r>
      <w:r w:rsidR="0002707E">
        <w:rPr>
          <w:noProof/>
        </w:rPr>
        <w:t>5</w:t>
      </w:r>
      <w:r>
        <w:rPr>
          <w:noProof/>
        </w:rPr>
        <w:fldChar w:fldCharType="end"/>
      </w:r>
    </w:p>
    <w:p w14:paraId="73EB9EE4" w14:textId="158C1445"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3.5</w:t>
      </w:r>
      <w:r>
        <w:rPr>
          <w:rFonts w:asciiTheme="minorHAnsi" w:eastAsiaTheme="minorEastAsia" w:hAnsiTheme="minorHAnsi" w:cstheme="minorBidi"/>
          <w:noProof/>
          <w:kern w:val="2"/>
          <w14:ligatures w14:val="standardContextual"/>
        </w:rPr>
        <w:tab/>
      </w:r>
      <w:r w:rsidRPr="00DB20F3">
        <w:rPr>
          <w:noProof/>
        </w:rPr>
        <w:t>Podrobnosti o pravidlech vzájemných vztahů se zaměstnanci ve škole</w:t>
      </w:r>
      <w:r>
        <w:rPr>
          <w:noProof/>
        </w:rPr>
        <w:tab/>
      </w:r>
      <w:r>
        <w:rPr>
          <w:noProof/>
        </w:rPr>
        <w:fldChar w:fldCharType="begin"/>
      </w:r>
      <w:r>
        <w:rPr>
          <w:noProof/>
        </w:rPr>
        <w:instrText xml:space="preserve"> PAGEREF _Toc207705921 \h </w:instrText>
      </w:r>
      <w:r>
        <w:rPr>
          <w:noProof/>
        </w:rPr>
      </w:r>
      <w:r>
        <w:rPr>
          <w:noProof/>
        </w:rPr>
        <w:fldChar w:fldCharType="separate"/>
      </w:r>
      <w:r w:rsidR="0002707E">
        <w:rPr>
          <w:noProof/>
        </w:rPr>
        <w:t>6</w:t>
      </w:r>
      <w:r>
        <w:rPr>
          <w:noProof/>
        </w:rPr>
        <w:fldChar w:fldCharType="end"/>
      </w:r>
    </w:p>
    <w:p w14:paraId="313B7948" w14:textId="1F827EC2"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3.6</w:t>
      </w:r>
      <w:r>
        <w:rPr>
          <w:rFonts w:asciiTheme="minorHAnsi" w:eastAsiaTheme="minorEastAsia" w:hAnsiTheme="minorHAnsi" w:cstheme="minorBidi"/>
          <w:noProof/>
          <w:kern w:val="2"/>
          <w14:ligatures w14:val="standardContextual"/>
        </w:rPr>
        <w:tab/>
      </w:r>
      <w:r w:rsidRPr="00DB20F3">
        <w:rPr>
          <w:noProof/>
        </w:rPr>
        <w:t>Pravidla vztahů mezi zaměstnanci a zákonnými zástupci:</w:t>
      </w:r>
      <w:r>
        <w:rPr>
          <w:noProof/>
        </w:rPr>
        <w:tab/>
      </w:r>
      <w:r>
        <w:rPr>
          <w:noProof/>
        </w:rPr>
        <w:fldChar w:fldCharType="begin"/>
      </w:r>
      <w:r>
        <w:rPr>
          <w:noProof/>
        </w:rPr>
        <w:instrText xml:space="preserve"> PAGEREF _Toc207705922 \h </w:instrText>
      </w:r>
      <w:r>
        <w:rPr>
          <w:noProof/>
        </w:rPr>
      </w:r>
      <w:r>
        <w:rPr>
          <w:noProof/>
        </w:rPr>
        <w:fldChar w:fldCharType="separate"/>
      </w:r>
      <w:r w:rsidR="0002707E">
        <w:rPr>
          <w:noProof/>
        </w:rPr>
        <w:t>7</w:t>
      </w:r>
      <w:r>
        <w:rPr>
          <w:noProof/>
        </w:rPr>
        <w:fldChar w:fldCharType="end"/>
      </w:r>
    </w:p>
    <w:p w14:paraId="51A87A93" w14:textId="43E01842"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4</w:t>
      </w:r>
      <w:r>
        <w:rPr>
          <w:rFonts w:asciiTheme="minorHAnsi" w:eastAsiaTheme="minorEastAsia" w:hAnsiTheme="minorHAnsi" w:cstheme="minorBidi"/>
          <w:noProof/>
          <w:kern w:val="2"/>
          <w14:ligatures w14:val="standardContextual"/>
        </w:rPr>
        <w:tab/>
      </w:r>
      <w:r>
        <w:rPr>
          <w:noProof/>
        </w:rPr>
        <w:t>Provoz a vnitřní režim mateřské školy</w:t>
      </w:r>
      <w:r>
        <w:rPr>
          <w:noProof/>
        </w:rPr>
        <w:tab/>
      </w:r>
      <w:r>
        <w:rPr>
          <w:noProof/>
        </w:rPr>
        <w:fldChar w:fldCharType="begin"/>
      </w:r>
      <w:r>
        <w:rPr>
          <w:noProof/>
        </w:rPr>
        <w:instrText xml:space="preserve"> PAGEREF _Toc207705923 \h </w:instrText>
      </w:r>
      <w:r>
        <w:rPr>
          <w:noProof/>
        </w:rPr>
      </w:r>
      <w:r>
        <w:rPr>
          <w:noProof/>
        </w:rPr>
        <w:fldChar w:fldCharType="separate"/>
      </w:r>
      <w:r w:rsidR="0002707E">
        <w:rPr>
          <w:noProof/>
        </w:rPr>
        <w:t>7</w:t>
      </w:r>
      <w:r>
        <w:rPr>
          <w:noProof/>
        </w:rPr>
        <w:fldChar w:fldCharType="end"/>
      </w:r>
    </w:p>
    <w:p w14:paraId="477334D1" w14:textId="79D9858E"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4.1</w:t>
      </w:r>
      <w:r>
        <w:rPr>
          <w:rFonts w:asciiTheme="minorHAnsi" w:eastAsiaTheme="minorEastAsia" w:hAnsiTheme="minorHAnsi" w:cstheme="minorBidi"/>
          <w:noProof/>
          <w:kern w:val="2"/>
          <w14:ligatures w14:val="standardContextual"/>
        </w:rPr>
        <w:tab/>
      </w:r>
      <w:r w:rsidRPr="00DB20F3">
        <w:rPr>
          <w:noProof/>
        </w:rPr>
        <w:t>Organizace dne</w:t>
      </w:r>
      <w:r>
        <w:rPr>
          <w:noProof/>
        </w:rPr>
        <w:tab/>
      </w:r>
      <w:r>
        <w:rPr>
          <w:noProof/>
        </w:rPr>
        <w:fldChar w:fldCharType="begin"/>
      </w:r>
      <w:r>
        <w:rPr>
          <w:noProof/>
        </w:rPr>
        <w:instrText xml:space="preserve"> PAGEREF _Toc207705924 \h </w:instrText>
      </w:r>
      <w:r>
        <w:rPr>
          <w:noProof/>
        </w:rPr>
      </w:r>
      <w:r>
        <w:rPr>
          <w:noProof/>
        </w:rPr>
        <w:fldChar w:fldCharType="separate"/>
      </w:r>
      <w:r w:rsidR="0002707E">
        <w:rPr>
          <w:noProof/>
        </w:rPr>
        <w:t>8</w:t>
      </w:r>
      <w:r>
        <w:rPr>
          <w:noProof/>
        </w:rPr>
        <w:fldChar w:fldCharType="end"/>
      </w:r>
    </w:p>
    <w:p w14:paraId="29BE007B" w14:textId="0C54016D"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4.2</w:t>
      </w:r>
      <w:r>
        <w:rPr>
          <w:rFonts w:asciiTheme="minorHAnsi" w:eastAsiaTheme="minorEastAsia" w:hAnsiTheme="minorHAnsi" w:cstheme="minorBidi"/>
          <w:noProof/>
          <w:kern w:val="2"/>
          <w14:ligatures w14:val="standardContextual"/>
        </w:rPr>
        <w:tab/>
      </w:r>
      <w:r w:rsidRPr="00DB20F3">
        <w:rPr>
          <w:noProof/>
        </w:rPr>
        <w:t>Organizace stravování</w:t>
      </w:r>
      <w:r>
        <w:rPr>
          <w:noProof/>
        </w:rPr>
        <w:tab/>
      </w:r>
      <w:r>
        <w:rPr>
          <w:noProof/>
        </w:rPr>
        <w:fldChar w:fldCharType="begin"/>
      </w:r>
      <w:r>
        <w:rPr>
          <w:noProof/>
        </w:rPr>
        <w:instrText xml:space="preserve"> PAGEREF _Toc207705925 \h </w:instrText>
      </w:r>
      <w:r>
        <w:rPr>
          <w:noProof/>
        </w:rPr>
      </w:r>
      <w:r>
        <w:rPr>
          <w:noProof/>
        </w:rPr>
        <w:fldChar w:fldCharType="separate"/>
      </w:r>
      <w:r w:rsidR="0002707E">
        <w:rPr>
          <w:noProof/>
        </w:rPr>
        <w:t>9</w:t>
      </w:r>
      <w:r>
        <w:rPr>
          <w:noProof/>
        </w:rPr>
        <w:fldChar w:fldCharType="end"/>
      </w:r>
    </w:p>
    <w:p w14:paraId="79253E41" w14:textId="3464A6EE"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5</w:t>
      </w:r>
      <w:r>
        <w:rPr>
          <w:rFonts w:asciiTheme="minorHAnsi" w:eastAsiaTheme="minorEastAsia" w:hAnsiTheme="minorHAnsi" w:cstheme="minorBidi"/>
          <w:noProof/>
          <w:kern w:val="2"/>
          <w14:ligatures w14:val="standardContextual"/>
        </w:rPr>
        <w:tab/>
      </w:r>
      <w:r>
        <w:rPr>
          <w:noProof/>
        </w:rPr>
        <w:t>Přijímání dětí k předškolnímu vzdělávání</w:t>
      </w:r>
      <w:r>
        <w:rPr>
          <w:noProof/>
        </w:rPr>
        <w:tab/>
      </w:r>
      <w:r>
        <w:rPr>
          <w:noProof/>
        </w:rPr>
        <w:fldChar w:fldCharType="begin"/>
      </w:r>
      <w:r>
        <w:rPr>
          <w:noProof/>
        </w:rPr>
        <w:instrText xml:space="preserve"> PAGEREF _Toc207705926 \h </w:instrText>
      </w:r>
      <w:r>
        <w:rPr>
          <w:noProof/>
        </w:rPr>
      </w:r>
      <w:r>
        <w:rPr>
          <w:noProof/>
        </w:rPr>
        <w:fldChar w:fldCharType="separate"/>
      </w:r>
      <w:r w:rsidR="0002707E">
        <w:rPr>
          <w:noProof/>
        </w:rPr>
        <w:t>9</w:t>
      </w:r>
      <w:r>
        <w:rPr>
          <w:noProof/>
        </w:rPr>
        <w:fldChar w:fldCharType="end"/>
      </w:r>
    </w:p>
    <w:p w14:paraId="24D24012" w14:textId="7A634B76"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5.1</w:t>
      </w:r>
      <w:r>
        <w:rPr>
          <w:rFonts w:asciiTheme="minorHAnsi" w:eastAsiaTheme="minorEastAsia" w:hAnsiTheme="minorHAnsi" w:cstheme="minorBidi"/>
          <w:noProof/>
          <w:kern w:val="2"/>
          <w14:ligatures w14:val="standardContextual"/>
        </w:rPr>
        <w:tab/>
      </w:r>
      <w:r w:rsidRPr="00DB20F3">
        <w:rPr>
          <w:noProof/>
        </w:rPr>
        <w:t>Adaptace a zkušební doba</w:t>
      </w:r>
      <w:r>
        <w:rPr>
          <w:noProof/>
        </w:rPr>
        <w:tab/>
      </w:r>
      <w:r>
        <w:rPr>
          <w:noProof/>
        </w:rPr>
        <w:fldChar w:fldCharType="begin"/>
      </w:r>
      <w:r>
        <w:rPr>
          <w:noProof/>
        </w:rPr>
        <w:instrText xml:space="preserve"> PAGEREF _Toc207705927 \h </w:instrText>
      </w:r>
      <w:r>
        <w:rPr>
          <w:noProof/>
        </w:rPr>
      </w:r>
      <w:r>
        <w:rPr>
          <w:noProof/>
        </w:rPr>
        <w:fldChar w:fldCharType="separate"/>
      </w:r>
      <w:r w:rsidR="0002707E">
        <w:rPr>
          <w:noProof/>
        </w:rPr>
        <w:t>10</w:t>
      </w:r>
      <w:r>
        <w:rPr>
          <w:noProof/>
        </w:rPr>
        <w:fldChar w:fldCharType="end"/>
      </w:r>
    </w:p>
    <w:p w14:paraId="30F0C124" w14:textId="5D7E65FA"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5.2</w:t>
      </w:r>
      <w:r>
        <w:rPr>
          <w:rFonts w:asciiTheme="minorHAnsi" w:eastAsiaTheme="minorEastAsia" w:hAnsiTheme="minorHAnsi" w:cstheme="minorBidi"/>
          <w:noProof/>
          <w:kern w:val="2"/>
          <w14:ligatures w14:val="standardContextual"/>
        </w:rPr>
        <w:tab/>
      </w:r>
      <w:r w:rsidRPr="00DB20F3">
        <w:rPr>
          <w:noProof/>
        </w:rPr>
        <w:t>Odklad povinné školní docházky</w:t>
      </w:r>
      <w:r>
        <w:rPr>
          <w:noProof/>
        </w:rPr>
        <w:tab/>
      </w:r>
      <w:r>
        <w:rPr>
          <w:noProof/>
        </w:rPr>
        <w:fldChar w:fldCharType="begin"/>
      </w:r>
      <w:r>
        <w:rPr>
          <w:noProof/>
        </w:rPr>
        <w:instrText xml:space="preserve"> PAGEREF _Toc207705928 \h </w:instrText>
      </w:r>
      <w:r>
        <w:rPr>
          <w:noProof/>
        </w:rPr>
      </w:r>
      <w:r>
        <w:rPr>
          <w:noProof/>
        </w:rPr>
        <w:fldChar w:fldCharType="separate"/>
      </w:r>
      <w:r w:rsidR="0002707E">
        <w:rPr>
          <w:noProof/>
        </w:rPr>
        <w:t>10</w:t>
      </w:r>
      <w:r>
        <w:rPr>
          <w:noProof/>
        </w:rPr>
        <w:fldChar w:fldCharType="end"/>
      </w:r>
    </w:p>
    <w:p w14:paraId="1F2E4A50" w14:textId="0C7F6F81"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5.3</w:t>
      </w:r>
      <w:r>
        <w:rPr>
          <w:rFonts w:asciiTheme="minorHAnsi" w:eastAsiaTheme="minorEastAsia" w:hAnsiTheme="minorHAnsi" w:cstheme="minorBidi"/>
          <w:noProof/>
          <w:kern w:val="2"/>
          <w14:ligatures w14:val="standardContextual"/>
        </w:rPr>
        <w:tab/>
      </w:r>
      <w:r w:rsidRPr="00DB20F3">
        <w:rPr>
          <w:noProof/>
        </w:rPr>
        <w:t>Ukončení předškolního vzdělávání</w:t>
      </w:r>
      <w:r>
        <w:rPr>
          <w:noProof/>
        </w:rPr>
        <w:tab/>
      </w:r>
      <w:r>
        <w:rPr>
          <w:noProof/>
        </w:rPr>
        <w:fldChar w:fldCharType="begin"/>
      </w:r>
      <w:r>
        <w:rPr>
          <w:noProof/>
        </w:rPr>
        <w:instrText xml:space="preserve"> PAGEREF _Toc207705929 \h </w:instrText>
      </w:r>
      <w:r>
        <w:rPr>
          <w:noProof/>
        </w:rPr>
      </w:r>
      <w:r>
        <w:rPr>
          <w:noProof/>
        </w:rPr>
        <w:fldChar w:fldCharType="separate"/>
      </w:r>
      <w:r w:rsidR="0002707E">
        <w:rPr>
          <w:noProof/>
        </w:rPr>
        <w:t>10</w:t>
      </w:r>
      <w:r>
        <w:rPr>
          <w:noProof/>
        </w:rPr>
        <w:fldChar w:fldCharType="end"/>
      </w:r>
    </w:p>
    <w:p w14:paraId="4DE5966F" w14:textId="6CD9CB2E"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5.4</w:t>
      </w:r>
      <w:r>
        <w:rPr>
          <w:rFonts w:asciiTheme="minorHAnsi" w:eastAsiaTheme="minorEastAsia" w:hAnsiTheme="minorHAnsi" w:cstheme="minorBidi"/>
          <w:noProof/>
          <w:kern w:val="2"/>
          <w14:ligatures w14:val="standardContextual"/>
        </w:rPr>
        <w:tab/>
      </w:r>
      <w:r w:rsidRPr="00DB20F3">
        <w:rPr>
          <w:noProof/>
        </w:rPr>
        <w:t>Předčasné ukončení docházky</w:t>
      </w:r>
      <w:r>
        <w:rPr>
          <w:noProof/>
        </w:rPr>
        <w:tab/>
      </w:r>
      <w:r>
        <w:rPr>
          <w:noProof/>
        </w:rPr>
        <w:fldChar w:fldCharType="begin"/>
      </w:r>
      <w:r>
        <w:rPr>
          <w:noProof/>
        </w:rPr>
        <w:instrText xml:space="preserve"> PAGEREF _Toc207705930 \h </w:instrText>
      </w:r>
      <w:r>
        <w:rPr>
          <w:noProof/>
        </w:rPr>
      </w:r>
      <w:r>
        <w:rPr>
          <w:noProof/>
        </w:rPr>
        <w:fldChar w:fldCharType="separate"/>
      </w:r>
      <w:r w:rsidR="0002707E">
        <w:rPr>
          <w:noProof/>
        </w:rPr>
        <w:t>10</w:t>
      </w:r>
      <w:r>
        <w:rPr>
          <w:noProof/>
        </w:rPr>
        <w:fldChar w:fldCharType="end"/>
      </w:r>
    </w:p>
    <w:p w14:paraId="7BC90314" w14:textId="1AA2CB08"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6</w:t>
      </w:r>
      <w:r>
        <w:rPr>
          <w:rFonts w:asciiTheme="minorHAnsi" w:eastAsiaTheme="minorEastAsia" w:hAnsiTheme="minorHAnsi" w:cstheme="minorBidi"/>
          <w:noProof/>
          <w:kern w:val="2"/>
          <w14:ligatures w14:val="standardContextual"/>
        </w:rPr>
        <w:tab/>
      </w:r>
      <w:r>
        <w:rPr>
          <w:noProof/>
        </w:rPr>
        <w:t>Povinné předškolní vzdělávání</w:t>
      </w:r>
      <w:r>
        <w:rPr>
          <w:noProof/>
        </w:rPr>
        <w:tab/>
      </w:r>
      <w:r>
        <w:rPr>
          <w:noProof/>
        </w:rPr>
        <w:fldChar w:fldCharType="begin"/>
      </w:r>
      <w:r>
        <w:rPr>
          <w:noProof/>
        </w:rPr>
        <w:instrText xml:space="preserve"> PAGEREF _Toc207705931 \h </w:instrText>
      </w:r>
      <w:r>
        <w:rPr>
          <w:noProof/>
        </w:rPr>
      </w:r>
      <w:r>
        <w:rPr>
          <w:noProof/>
        </w:rPr>
        <w:fldChar w:fldCharType="separate"/>
      </w:r>
      <w:r w:rsidR="0002707E">
        <w:rPr>
          <w:noProof/>
        </w:rPr>
        <w:t>10</w:t>
      </w:r>
      <w:r>
        <w:rPr>
          <w:noProof/>
        </w:rPr>
        <w:fldChar w:fldCharType="end"/>
      </w:r>
    </w:p>
    <w:p w14:paraId="6987FF8A" w14:textId="11AB47DC"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6.1</w:t>
      </w:r>
      <w:r>
        <w:rPr>
          <w:rFonts w:asciiTheme="minorHAnsi" w:eastAsiaTheme="minorEastAsia" w:hAnsiTheme="minorHAnsi" w:cstheme="minorBidi"/>
          <w:noProof/>
          <w:kern w:val="2"/>
          <w14:ligatures w14:val="standardContextual"/>
        </w:rPr>
        <w:tab/>
      </w:r>
      <w:r w:rsidRPr="00DB20F3">
        <w:rPr>
          <w:noProof/>
        </w:rPr>
        <w:t>Omlouvání nepřítomnosti dítěte</w:t>
      </w:r>
      <w:r>
        <w:rPr>
          <w:noProof/>
        </w:rPr>
        <w:tab/>
      </w:r>
      <w:r>
        <w:rPr>
          <w:noProof/>
        </w:rPr>
        <w:fldChar w:fldCharType="begin"/>
      </w:r>
      <w:r>
        <w:rPr>
          <w:noProof/>
        </w:rPr>
        <w:instrText xml:space="preserve"> PAGEREF _Toc207705932 \h </w:instrText>
      </w:r>
      <w:r>
        <w:rPr>
          <w:noProof/>
        </w:rPr>
      </w:r>
      <w:r>
        <w:rPr>
          <w:noProof/>
        </w:rPr>
        <w:fldChar w:fldCharType="separate"/>
      </w:r>
      <w:r w:rsidR="0002707E">
        <w:rPr>
          <w:noProof/>
        </w:rPr>
        <w:t>11</w:t>
      </w:r>
      <w:r>
        <w:rPr>
          <w:noProof/>
        </w:rPr>
        <w:fldChar w:fldCharType="end"/>
      </w:r>
    </w:p>
    <w:p w14:paraId="216332EB" w14:textId="0C9688C4"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6.2</w:t>
      </w:r>
      <w:r>
        <w:rPr>
          <w:rFonts w:asciiTheme="minorHAnsi" w:eastAsiaTheme="minorEastAsia" w:hAnsiTheme="minorHAnsi" w:cstheme="minorBidi"/>
          <w:noProof/>
          <w:kern w:val="2"/>
          <w14:ligatures w14:val="standardContextual"/>
        </w:rPr>
        <w:tab/>
      </w:r>
      <w:r w:rsidRPr="00DB20F3">
        <w:rPr>
          <w:noProof/>
        </w:rPr>
        <w:t>Individuální vzdělávání dítěte</w:t>
      </w:r>
      <w:r>
        <w:rPr>
          <w:noProof/>
        </w:rPr>
        <w:tab/>
      </w:r>
      <w:r>
        <w:rPr>
          <w:noProof/>
        </w:rPr>
        <w:fldChar w:fldCharType="begin"/>
      </w:r>
      <w:r>
        <w:rPr>
          <w:noProof/>
        </w:rPr>
        <w:instrText xml:space="preserve"> PAGEREF _Toc207705933 \h </w:instrText>
      </w:r>
      <w:r>
        <w:rPr>
          <w:noProof/>
        </w:rPr>
      </w:r>
      <w:r>
        <w:rPr>
          <w:noProof/>
        </w:rPr>
        <w:fldChar w:fldCharType="separate"/>
      </w:r>
      <w:r w:rsidR="0002707E">
        <w:rPr>
          <w:noProof/>
        </w:rPr>
        <w:t>11</w:t>
      </w:r>
      <w:r>
        <w:rPr>
          <w:noProof/>
        </w:rPr>
        <w:fldChar w:fldCharType="end"/>
      </w:r>
    </w:p>
    <w:p w14:paraId="75A5166B" w14:textId="36802231"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6.3</w:t>
      </w:r>
      <w:r>
        <w:rPr>
          <w:rFonts w:asciiTheme="minorHAnsi" w:eastAsiaTheme="minorEastAsia" w:hAnsiTheme="minorHAnsi" w:cstheme="minorBidi"/>
          <w:noProof/>
          <w:kern w:val="2"/>
          <w14:ligatures w14:val="standardContextual"/>
        </w:rPr>
        <w:tab/>
      </w:r>
      <w:r w:rsidRPr="00DB20F3">
        <w:rPr>
          <w:noProof/>
        </w:rPr>
        <w:t>Ukončení docházky dítěte do MŠ</w:t>
      </w:r>
      <w:r>
        <w:rPr>
          <w:noProof/>
        </w:rPr>
        <w:tab/>
      </w:r>
      <w:r>
        <w:rPr>
          <w:noProof/>
        </w:rPr>
        <w:fldChar w:fldCharType="begin"/>
      </w:r>
      <w:r>
        <w:rPr>
          <w:noProof/>
        </w:rPr>
        <w:instrText xml:space="preserve"> PAGEREF _Toc207705934 \h </w:instrText>
      </w:r>
      <w:r>
        <w:rPr>
          <w:noProof/>
        </w:rPr>
      </w:r>
      <w:r>
        <w:rPr>
          <w:noProof/>
        </w:rPr>
        <w:fldChar w:fldCharType="separate"/>
      </w:r>
      <w:r w:rsidR="0002707E">
        <w:rPr>
          <w:noProof/>
        </w:rPr>
        <w:t>12</w:t>
      </w:r>
      <w:r>
        <w:rPr>
          <w:noProof/>
        </w:rPr>
        <w:fldChar w:fldCharType="end"/>
      </w:r>
    </w:p>
    <w:p w14:paraId="5959F7C9" w14:textId="3150B171"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7</w:t>
      </w:r>
      <w:r>
        <w:rPr>
          <w:rFonts w:asciiTheme="minorHAnsi" w:eastAsiaTheme="minorEastAsia" w:hAnsiTheme="minorHAnsi" w:cstheme="minorBidi"/>
          <w:noProof/>
          <w:kern w:val="2"/>
          <w14:ligatures w14:val="standardContextual"/>
        </w:rPr>
        <w:tab/>
      </w:r>
      <w:r>
        <w:rPr>
          <w:noProof/>
        </w:rPr>
        <w:t>Úplata za předškolní vzdělávání</w:t>
      </w:r>
      <w:r>
        <w:rPr>
          <w:noProof/>
        </w:rPr>
        <w:tab/>
      </w:r>
      <w:r>
        <w:rPr>
          <w:noProof/>
        </w:rPr>
        <w:fldChar w:fldCharType="begin"/>
      </w:r>
      <w:r>
        <w:rPr>
          <w:noProof/>
        </w:rPr>
        <w:instrText xml:space="preserve"> PAGEREF _Toc207705935 \h </w:instrText>
      </w:r>
      <w:r>
        <w:rPr>
          <w:noProof/>
        </w:rPr>
      </w:r>
      <w:r>
        <w:rPr>
          <w:noProof/>
        </w:rPr>
        <w:fldChar w:fldCharType="separate"/>
      </w:r>
      <w:r w:rsidR="0002707E">
        <w:rPr>
          <w:noProof/>
        </w:rPr>
        <w:t>12</w:t>
      </w:r>
      <w:r>
        <w:rPr>
          <w:noProof/>
        </w:rPr>
        <w:fldChar w:fldCharType="end"/>
      </w:r>
    </w:p>
    <w:p w14:paraId="6B83D007" w14:textId="3A68211F"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8</w:t>
      </w:r>
      <w:r>
        <w:rPr>
          <w:rFonts w:asciiTheme="minorHAnsi" w:eastAsiaTheme="minorEastAsia" w:hAnsiTheme="minorHAnsi" w:cstheme="minorBidi"/>
          <w:noProof/>
          <w:kern w:val="2"/>
          <w14:ligatures w14:val="standardContextual"/>
        </w:rPr>
        <w:tab/>
      </w:r>
      <w:r>
        <w:rPr>
          <w:noProof/>
        </w:rPr>
        <w:t>Podmínky zajištění bezpečnosti a ochrany zdraví dětí</w:t>
      </w:r>
      <w:r>
        <w:rPr>
          <w:noProof/>
        </w:rPr>
        <w:tab/>
      </w:r>
      <w:r>
        <w:rPr>
          <w:noProof/>
        </w:rPr>
        <w:fldChar w:fldCharType="begin"/>
      </w:r>
      <w:r>
        <w:rPr>
          <w:noProof/>
        </w:rPr>
        <w:instrText xml:space="preserve"> PAGEREF _Toc207705936 \h </w:instrText>
      </w:r>
      <w:r>
        <w:rPr>
          <w:noProof/>
        </w:rPr>
      </w:r>
      <w:r>
        <w:rPr>
          <w:noProof/>
        </w:rPr>
        <w:fldChar w:fldCharType="separate"/>
      </w:r>
      <w:r w:rsidR="0002707E">
        <w:rPr>
          <w:noProof/>
        </w:rPr>
        <w:t>12</w:t>
      </w:r>
      <w:r>
        <w:rPr>
          <w:noProof/>
        </w:rPr>
        <w:fldChar w:fldCharType="end"/>
      </w:r>
    </w:p>
    <w:p w14:paraId="3AD09FF8" w14:textId="6464C31E"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9</w:t>
      </w:r>
      <w:r>
        <w:rPr>
          <w:rFonts w:asciiTheme="minorHAnsi" w:eastAsiaTheme="minorEastAsia" w:hAnsiTheme="minorHAnsi" w:cstheme="minorBidi"/>
          <w:noProof/>
          <w:kern w:val="2"/>
          <w14:ligatures w14:val="standardContextual"/>
        </w:rPr>
        <w:tab/>
      </w:r>
      <w:r>
        <w:rPr>
          <w:noProof/>
        </w:rPr>
        <w:t>Podmínky zajištění ochrany před sociálně patologickými jevy a před projevy diskriminace, nepřátelství nebo násilí.</w:t>
      </w:r>
      <w:r>
        <w:rPr>
          <w:noProof/>
        </w:rPr>
        <w:tab/>
      </w:r>
      <w:r>
        <w:rPr>
          <w:noProof/>
        </w:rPr>
        <w:fldChar w:fldCharType="begin"/>
      </w:r>
      <w:r>
        <w:rPr>
          <w:noProof/>
        </w:rPr>
        <w:instrText xml:space="preserve"> PAGEREF _Toc207705937 \h </w:instrText>
      </w:r>
      <w:r>
        <w:rPr>
          <w:noProof/>
        </w:rPr>
      </w:r>
      <w:r>
        <w:rPr>
          <w:noProof/>
        </w:rPr>
        <w:fldChar w:fldCharType="separate"/>
      </w:r>
      <w:r w:rsidR="0002707E">
        <w:rPr>
          <w:noProof/>
        </w:rPr>
        <w:t>16</w:t>
      </w:r>
      <w:r>
        <w:rPr>
          <w:noProof/>
        </w:rPr>
        <w:fldChar w:fldCharType="end"/>
      </w:r>
    </w:p>
    <w:p w14:paraId="7095B77F" w14:textId="3788F81C"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10</w:t>
      </w:r>
      <w:r>
        <w:rPr>
          <w:rFonts w:asciiTheme="minorHAnsi" w:eastAsiaTheme="minorEastAsia" w:hAnsiTheme="minorHAnsi" w:cstheme="minorBidi"/>
          <w:noProof/>
          <w:kern w:val="2"/>
          <w14:ligatures w14:val="standardContextual"/>
        </w:rPr>
        <w:tab/>
      </w:r>
      <w:r>
        <w:rPr>
          <w:noProof/>
        </w:rPr>
        <w:t>Podmínky zacházení s majetkem školy ze strany dětí</w:t>
      </w:r>
      <w:r>
        <w:rPr>
          <w:noProof/>
        </w:rPr>
        <w:tab/>
      </w:r>
      <w:r>
        <w:rPr>
          <w:noProof/>
        </w:rPr>
        <w:fldChar w:fldCharType="begin"/>
      </w:r>
      <w:r>
        <w:rPr>
          <w:noProof/>
        </w:rPr>
        <w:instrText xml:space="preserve"> PAGEREF _Toc207705938 \h </w:instrText>
      </w:r>
      <w:r>
        <w:rPr>
          <w:noProof/>
        </w:rPr>
      </w:r>
      <w:r>
        <w:rPr>
          <w:noProof/>
        </w:rPr>
        <w:fldChar w:fldCharType="separate"/>
      </w:r>
      <w:r w:rsidR="0002707E">
        <w:rPr>
          <w:noProof/>
        </w:rPr>
        <w:t>16</w:t>
      </w:r>
      <w:r>
        <w:rPr>
          <w:noProof/>
        </w:rPr>
        <w:fldChar w:fldCharType="end"/>
      </w:r>
    </w:p>
    <w:p w14:paraId="3AAD6B23" w14:textId="378CF113"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10.1</w:t>
      </w:r>
      <w:r>
        <w:rPr>
          <w:rFonts w:asciiTheme="minorHAnsi" w:eastAsiaTheme="minorEastAsia" w:hAnsiTheme="minorHAnsi" w:cstheme="minorBidi"/>
          <w:noProof/>
          <w:kern w:val="2"/>
          <w14:ligatures w14:val="standardContextual"/>
        </w:rPr>
        <w:tab/>
      </w:r>
      <w:r w:rsidRPr="00DB20F3">
        <w:rPr>
          <w:noProof/>
        </w:rPr>
        <w:t>Chování dětí při zacházení s majetkem mateřské školy v rámci vzdělávání</w:t>
      </w:r>
      <w:r>
        <w:rPr>
          <w:noProof/>
        </w:rPr>
        <w:tab/>
      </w:r>
      <w:r>
        <w:rPr>
          <w:noProof/>
        </w:rPr>
        <w:fldChar w:fldCharType="begin"/>
      </w:r>
      <w:r>
        <w:rPr>
          <w:noProof/>
        </w:rPr>
        <w:instrText xml:space="preserve"> PAGEREF _Toc207705939 \h </w:instrText>
      </w:r>
      <w:r>
        <w:rPr>
          <w:noProof/>
        </w:rPr>
      </w:r>
      <w:r>
        <w:rPr>
          <w:noProof/>
        </w:rPr>
        <w:fldChar w:fldCharType="separate"/>
      </w:r>
      <w:r w:rsidR="0002707E">
        <w:rPr>
          <w:noProof/>
        </w:rPr>
        <w:t>16</w:t>
      </w:r>
      <w:r>
        <w:rPr>
          <w:noProof/>
        </w:rPr>
        <w:fldChar w:fldCharType="end"/>
      </w:r>
    </w:p>
    <w:p w14:paraId="29F3FC0D" w14:textId="3FED618A"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10.2</w:t>
      </w:r>
      <w:r>
        <w:rPr>
          <w:rFonts w:asciiTheme="minorHAnsi" w:eastAsiaTheme="minorEastAsia" w:hAnsiTheme="minorHAnsi" w:cstheme="minorBidi"/>
          <w:noProof/>
          <w:kern w:val="2"/>
          <w14:ligatures w14:val="standardContextual"/>
        </w:rPr>
        <w:tab/>
      </w:r>
      <w:r w:rsidRPr="00DB20F3">
        <w:rPr>
          <w:noProof/>
        </w:rPr>
        <w:t>Povinnosti zákonných zástupců při zacházení s majetkem mateřské školy při jejich pobytu mateřské škole</w:t>
      </w:r>
      <w:r>
        <w:rPr>
          <w:noProof/>
        </w:rPr>
        <w:tab/>
      </w:r>
      <w:r>
        <w:rPr>
          <w:noProof/>
        </w:rPr>
        <w:fldChar w:fldCharType="begin"/>
      </w:r>
      <w:r>
        <w:rPr>
          <w:noProof/>
        </w:rPr>
        <w:instrText xml:space="preserve"> PAGEREF _Toc207705940 \h </w:instrText>
      </w:r>
      <w:r>
        <w:rPr>
          <w:noProof/>
        </w:rPr>
      </w:r>
      <w:r>
        <w:rPr>
          <w:noProof/>
        </w:rPr>
        <w:fldChar w:fldCharType="separate"/>
      </w:r>
      <w:r w:rsidR="0002707E">
        <w:rPr>
          <w:noProof/>
        </w:rPr>
        <w:t>16</w:t>
      </w:r>
      <w:r>
        <w:rPr>
          <w:noProof/>
        </w:rPr>
        <w:fldChar w:fldCharType="end"/>
      </w:r>
    </w:p>
    <w:p w14:paraId="10194C80" w14:textId="40C75D5F" w:rsidR="00574A75" w:rsidRDefault="00574A75">
      <w:pPr>
        <w:pStyle w:val="Obsah2"/>
        <w:tabs>
          <w:tab w:val="left" w:pos="960"/>
          <w:tab w:val="right" w:leader="dot" w:pos="9344"/>
        </w:tabs>
        <w:rPr>
          <w:rFonts w:asciiTheme="minorHAnsi" w:eastAsiaTheme="minorEastAsia" w:hAnsiTheme="minorHAnsi" w:cstheme="minorBidi"/>
          <w:noProof/>
          <w:kern w:val="2"/>
          <w14:ligatures w14:val="standardContextual"/>
        </w:rPr>
      </w:pPr>
      <w:r w:rsidRPr="00DB20F3">
        <w:rPr>
          <w:noProof/>
          <w:color w:val="000000"/>
          <w14:scene3d>
            <w14:camera w14:prst="orthographicFront"/>
            <w14:lightRig w14:rig="threePt" w14:dir="t">
              <w14:rot w14:lat="0" w14:lon="0" w14:rev="0"/>
            </w14:lightRig>
          </w14:scene3d>
        </w:rPr>
        <w:t>10.3</w:t>
      </w:r>
      <w:r>
        <w:rPr>
          <w:rFonts w:asciiTheme="minorHAnsi" w:eastAsiaTheme="minorEastAsia" w:hAnsiTheme="minorHAnsi" w:cstheme="minorBidi"/>
          <w:noProof/>
          <w:kern w:val="2"/>
          <w14:ligatures w14:val="standardContextual"/>
        </w:rPr>
        <w:tab/>
      </w:r>
      <w:r w:rsidRPr="00DB20F3">
        <w:rPr>
          <w:noProof/>
        </w:rPr>
        <w:t>Zabezpečení budovy MŠ</w:t>
      </w:r>
      <w:r>
        <w:rPr>
          <w:noProof/>
        </w:rPr>
        <w:tab/>
      </w:r>
      <w:r>
        <w:rPr>
          <w:noProof/>
        </w:rPr>
        <w:fldChar w:fldCharType="begin"/>
      </w:r>
      <w:r>
        <w:rPr>
          <w:noProof/>
        </w:rPr>
        <w:instrText xml:space="preserve"> PAGEREF _Toc207705941 \h </w:instrText>
      </w:r>
      <w:r>
        <w:rPr>
          <w:noProof/>
        </w:rPr>
      </w:r>
      <w:r>
        <w:rPr>
          <w:noProof/>
        </w:rPr>
        <w:fldChar w:fldCharType="separate"/>
      </w:r>
      <w:r w:rsidR="0002707E">
        <w:rPr>
          <w:noProof/>
        </w:rPr>
        <w:t>16</w:t>
      </w:r>
      <w:r>
        <w:rPr>
          <w:noProof/>
        </w:rPr>
        <w:fldChar w:fldCharType="end"/>
      </w:r>
    </w:p>
    <w:p w14:paraId="359892CF" w14:textId="686C111B" w:rsidR="00574A75" w:rsidRDefault="00574A75">
      <w:pPr>
        <w:pStyle w:val="Obsah1"/>
        <w:tabs>
          <w:tab w:val="left" w:pos="482"/>
        </w:tabs>
        <w:rPr>
          <w:rFonts w:asciiTheme="minorHAnsi" w:eastAsiaTheme="minorEastAsia" w:hAnsiTheme="minorHAnsi" w:cstheme="minorBidi"/>
          <w:noProof/>
          <w:kern w:val="2"/>
          <w14:ligatures w14:val="standardContextual"/>
        </w:rPr>
      </w:pPr>
      <w:r>
        <w:rPr>
          <w:noProof/>
        </w:rPr>
        <w:t>11</w:t>
      </w:r>
      <w:r>
        <w:rPr>
          <w:rFonts w:asciiTheme="minorHAnsi" w:eastAsiaTheme="minorEastAsia" w:hAnsiTheme="minorHAnsi" w:cstheme="minorBidi"/>
          <w:noProof/>
          <w:kern w:val="2"/>
          <w14:ligatures w14:val="standardContextual"/>
        </w:rPr>
        <w:tab/>
      </w:r>
      <w:r>
        <w:rPr>
          <w:noProof/>
        </w:rPr>
        <w:t>Poučení o povinnosti dodržovat školní řád (§ 22 odst. 1 písm. b), § 30 odst. 3 školského zákona)</w:t>
      </w:r>
      <w:r>
        <w:rPr>
          <w:noProof/>
        </w:rPr>
        <w:tab/>
      </w:r>
      <w:r>
        <w:rPr>
          <w:noProof/>
        </w:rPr>
        <w:fldChar w:fldCharType="begin"/>
      </w:r>
      <w:r>
        <w:rPr>
          <w:noProof/>
        </w:rPr>
        <w:instrText xml:space="preserve"> PAGEREF _Toc207705942 \h </w:instrText>
      </w:r>
      <w:r>
        <w:rPr>
          <w:noProof/>
        </w:rPr>
      </w:r>
      <w:r>
        <w:rPr>
          <w:noProof/>
        </w:rPr>
        <w:fldChar w:fldCharType="separate"/>
      </w:r>
      <w:r w:rsidR="0002707E">
        <w:rPr>
          <w:noProof/>
        </w:rPr>
        <w:t>17</w:t>
      </w:r>
      <w:r>
        <w:rPr>
          <w:noProof/>
        </w:rPr>
        <w:fldChar w:fldCharType="end"/>
      </w:r>
    </w:p>
    <w:p w14:paraId="2E067906" w14:textId="3944CD8A" w:rsidR="00FF69E3" w:rsidRPr="009E22DD" w:rsidRDefault="00705A9E" w:rsidP="00705A9E">
      <w:pPr>
        <w:jc w:val="both"/>
      </w:pPr>
      <w:r w:rsidRPr="009E22DD">
        <w:fldChar w:fldCharType="end"/>
      </w:r>
      <w:r w:rsidRPr="009E22DD">
        <w:br w:type="page"/>
      </w:r>
    </w:p>
    <w:p w14:paraId="495DB279" w14:textId="77777777" w:rsidR="0061071B" w:rsidRPr="009E22DD" w:rsidRDefault="0061071B" w:rsidP="0077136C">
      <w:pPr>
        <w:pStyle w:val="Nadpis1"/>
      </w:pPr>
      <w:bookmarkStart w:id="2" w:name="_Toc207705912"/>
      <w:r w:rsidRPr="009E22DD">
        <w:lastRenderedPageBreak/>
        <w:t>Vydání a závaznost školního řádu</w:t>
      </w:r>
      <w:bookmarkEnd w:id="2"/>
    </w:p>
    <w:p w14:paraId="470F5B7F" w14:textId="77777777" w:rsidR="004B7D49" w:rsidRPr="009E22DD" w:rsidRDefault="004B7D49" w:rsidP="004B7D49"/>
    <w:p w14:paraId="2A9496E3" w14:textId="77777777" w:rsidR="0061071B" w:rsidRPr="009E22DD" w:rsidRDefault="0061071B" w:rsidP="0061071B">
      <w:pPr>
        <w:jc w:val="both"/>
      </w:pPr>
      <w:r w:rsidRPr="009E22DD">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216D4E85" w14:textId="77777777" w:rsidR="0061071B" w:rsidRPr="009E22DD" w:rsidRDefault="0061071B" w:rsidP="0061071B">
      <w:pPr>
        <w:jc w:val="both"/>
      </w:pPr>
      <w:r w:rsidRPr="009E22DD">
        <w:t xml:space="preserve">Školní řád je zveřejněn na přístupném místě v MŠ. </w:t>
      </w:r>
      <w:r w:rsidRPr="009E22DD">
        <w:rPr>
          <w:color w:val="000000"/>
        </w:rPr>
        <w:t>Školní řád je závazný pro všechny děti mateřské školy, jejich zákonné zástupce a všechny zaměstnance školy a je platný i pro akce související s výchovně vzdělávací činnosti školy, které se uskutečňují mimo budovu školy.</w:t>
      </w:r>
    </w:p>
    <w:p w14:paraId="796A05CD" w14:textId="77777777" w:rsidR="0061071B" w:rsidRPr="009E22DD" w:rsidRDefault="0061071B" w:rsidP="00FF69E3">
      <w:pPr>
        <w:jc w:val="both"/>
      </w:pPr>
    </w:p>
    <w:p w14:paraId="736D803B" w14:textId="77777777" w:rsidR="00E60F44" w:rsidRPr="009E22DD" w:rsidRDefault="00E60F44" w:rsidP="00E60F44">
      <w:pPr>
        <w:pStyle w:val="Nadpis1"/>
        <w:numPr>
          <w:ilvl w:val="0"/>
          <w:numId w:val="0"/>
        </w:numPr>
        <w:ind w:left="432" w:hanging="432"/>
        <w:jc w:val="both"/>
        <w:rPr>
          <w:sz w:val="24"/>
          <w:szCs w:val="24"/>
        </w:rPr>
      </w:pPr>
      <w:bookmarkStart w:id="3" w:name="_Toc207705913"/>
      <w:r w:rsidRPr="009E22DD">
        <w:rPr>
          <w:sz w:val="24"/>
          <w:szCs w:val="24"/>
        </w:rPr>
        <w:t>Základní údaje o škole</w:t>
      </w:r>
      <w:bookmarkEnd w:id="3"/>
    </w:p>
    <w:p w14:paraId="4ADD53E4" w14:textId="77777777" w:rsidR="00E60F44" w:rsidRPr="009E22DD" w:rsidRDefault="00E60F44" w:rsidP="00E60F44">
      <w:pPr>
        <w:pStyle w:val="Zkladntext"/>
        <w:tabs>
          <w:tab w:val="left" w:pos="3420"/>
        </w:tabs>
        <w:jc w:val="both"/>
      </w:pPr>
      <w:r w:rsidRPr="009E22DD">
        <w:t xml:space="preserve">Název: </w:t>
      </w:r>
      <w:r w:rsidRPr="009E22DD">
        <w:tab/>
        <w:t xml:space="preserve">Mateřská škola Vysočany, okres Blansko,  </w:t>
      </w:r>
    </w:p>
    <w:p w14:paraId="27E8206E" w14:textId="77777777" w:rsidR="00E60F44" w:rsidRPr="009E22DD" w:rsidRDefault="00E60F44" w:rsidP="00E60F44">
      <w:pPr>
        <w:pStyle w:val="Zkladntext"/>
        <w:tabs>
          <w:tab w:val="left" w:pos="3420"/>
        </w:tabs>
        <w:ind w:left="708" w:firstLine="708"/>
        <w:jc w:val="both"/>
      </w:pPr>
      <w:r w:rsidRPr="009E22DD">
        <w:tab/>
        <w:t>příspěvková organizace</w:t>
      </w:r>
    </w:p>
    <w:p w14:paraId="0F30E432" w14:textId="77777777" w:rsidR="00E60F44" w:rsidRPr="009E22DD" w:rsidRDefault="00E60F44" w:rsidP="00E60F44">
      <w:pPr>
        <w:pStyle w:val="Zkladntext"/>
        <w:tabs>
          <w:tab w:val="left" w:pos="3420"/>
        </w:tabs>
        <w:jc w:val="both"/>
      </w:pPr>
      <w:r w:rsidRPr="009E22DD">
        <w:t xml:space="preserve">Adresa: </w:t>
      </w:r>
      <w:r w:rsidRPr="009E22DD">
        <w:tab/>
        <w:t xml:space="preserve">Vysočany 178, 679 13 Sloup </w:t>
      </w:r>
    </w:p>
    <w:p w14:paraId="61AF0989" w14:textId="77777777" w:rsidR="00E60F44" w:rsidRPr="009E22DD" w:rsidRDefault="00E60F44" w:rsidP="00E60F44">
      <w:pPr>
        <w:pStyle w:val="Zkladntext"/>
        <w:tabs>
          <w:tab w:val="left" w:pos="3420"/>
        </w:tabs>
        <w:jc w:val="both"/>
      </w:pPr>
      <w:r w:rsidRPr="009E22DD">
        <w:t>Ředitelka školy:</w:t>
      </w:r>
      <w:r w:rsidRPr="009E22DD">
        <w:tab/>
        <w:t xml:space="preserve">Blanka Hejčová </w:t>
      </w:r>
    </w:p>
    <w:p w14:paraId="130DAF87" w14:textId="640B7881" w:rsidR="00E60F44" w:rsidRPr="009E22DD" w:rsidRDefault="00E60F44" w:rsidP="00E60F44">
      <w:pPr>
        <w:pStyle w:val="Zkladntext"/>
        <w:tabs>
          <w:tab w:val="left" w:pos="3420"/>
        </w:tabs>
        <w:jc w:val="both"/>
      </w:pPr>
      <w:r w:rsidRPr="009E22DD">
        <w:t>Učitelka MŠ:</w:t>
      </w:r>
      <w:r w:rsidRPr="009E22DD">
        <w:tab/>
      </w:r>
      <w:r w:rsidR="006007FF" w:rsidRPr="009E22DD">
        <w:t>Gabriela Kolomazníčková</w:t>
      </w:r>
    </w:p>
    <w:p w14:paraId="246A3D83" w14:textId="72280E44" w:rsidR="008444C0" w:rsidRPr="009E22DD" w:rsidRDefault="008444C0" w:rsidP="00E60F44">
      <w:pPr>
        <w:pStyle w:val="Zkladntext"/>
        <w:tabs>
          <w:tab w:val="left" w:pos="3420"/>
        </w:tabs>
        <w:jc w:val="both"/>
      </w:pPr>
      <w:r w:rsidRPr="009E22DD">
        <w:t>Asistentka pedagoga</w:t>
      </w:r>
      <w:r w:rsidRPr="009E22DD">
        <w:tab/>
      </w:r>
      <w:r w:rsidR="006007FF" w:rsidRPr="009E22DD">
        <w:t>Iveta Janečková</w:t>
      </w:r>
    </w:p>
    <w:p w14:paraId="0F1390F5" w14:textId="62E40D02" w:rsidR="00E60F44" w:rsidRPr="009E22DD" w:rsidRDefault="00E60F44" w:rsidP="00E60F44">
      <w:pPr>
        <w:tabs>
          <w:tab w:val="left" w:pos="3420"/>
        </w:tabs>
        <w:jc w:val="both"/>
      </w:pPr>
      <w:r w:rsidRPr="009E22DD">
        <w:t>Telefon:</w:t>
      </w:r>
      <w:r w:rsidRPr="009E22DD">
        <w:tab/>
        <w:t>516 435</w:t>
      </w:r>
      <w:r w:rsidR="001B1190" w:rsidRPr="009E22DD">
        <w:t> </w:t>
      </w:r>
      <w:r w:rsidRPr="009E22DD">
        <w:t>685</w:t>
      </w:r>
    </w:p>
    <w:p w14:paraId="5D5E7AAF" w14:textId="7C29C88D" w:rsidR="001B1190" w:rsidRPr="009E22DD" w:rsidRDefault="001B1190" w:rsidP="00E60F44">
      <w:pPr>
        <w:tabs>
          <w:tab w:val="left" w:pos="3420"/>
        </w:tabs>
        <w:jc w:val="both"/>
      </w:pPr>
      <w:r w:rsidRPr="009E22DD">
        <w:t>Mobil:</w:t>
      </w:r>
      <w:r w:rsidRPr="009E22DD">
        <w:tab/>
        <w:t>734 467 087</w:t>
      </w:r>
    </w:p>
    <w:p w14:paraId="7CACC258" w14:textId="77777777" w:rsidR="00E60F44" w:rsidRPr="009E22DD" w:rsidRDefault="00E60F44" w:rsidP="00E60F44">
      <w:pPr>
        <w:pStyle w:val="Zkladntext"/>
        <w:tabs>
          <w:tab w:val="left" w:pos="3420"/>
        </w:tabs>
        <w:jc w:val="both"/>
      </w:pPr>
      <w:r w:rsidRPr="009E22DD">
        <w:t>E-mail:</w:t>
      </w:r>
      <w:r w:rsidRPr="009E22DD">
        <w:tab/>
      </w:r>
      <w:hyperlink r:id="rId9" w:history="1">
        <w:r w:rsidRPr="009E22DD">
          <w:rPr>
            <w:rStyle w:val="Hypertextovodkaz"/>
          </w:rPr>
          <w:t>ms.vysocany@seznam.cz</w:t>
        </w:r>
      </w:hyperlink>
    </w:p>
    <w:p w14:paraId="0AA8A4C8" w14:textId="77777777" w:rsidR="00E60F44" w:rsidRPr="009E22DD" w:rsidRDefault="00E60F44" w:rsidP="00E60F44">
      <w:pPr>
        <w:pStyle w:val="Zkladntext"/>
        <w:tabs>
          <w:tab w:val="left" w:pos="3420"/>
        </w:tabs>
        <w:jc w:val="both"/>
      </w:pPr>
      <w:r w:rsidRPr="009E22DD">
        <w:tab/>
      </w:r>
      <w:hyperlink r:id="rId10" w:history="1">
        <w:r w:rsidRPr="009E22DD">
          <w:rPr>
            <w:rStyle w:val="Hypertextovodkaz"/>
            <w:rFonts w:eastAsia="MS Mincho"/>
          </w:rPr>
          <w:t>ms@vysocany.com</w:t>
        </w:r>
      </w:hyperlink>
    </w:p>
    <w:p w14:paraId="02C6350C" w14:textId="77777777" w:rsidR="00E60F44" w:rsidRPr="009E22DD" w:rsidRDefault="00E60F44" w:rsidP="00E60F44">
      <w:pPr>
        <w:pStyle w:val="Zkladntext"/>
        <w:tabs>
          <w:tab w:val="left" w:pos="3420"/>
        </w:tabs>
        <w:jc w:val="both"/>
      </w:pPr>
      <w:r w:rsidRPr="009E22DD">
        <w:tab/>
      </w:r>
      <w:hyperlink r:id="rId11" w:history="1">
        <w:r w:rsidRPr="009E22DD">
          <w:rPr>
            <w:rStyle w:val="Hypertextovodkaz"/>
            <w:rFonts w:eastAsia="MS Mincho"/>
          </w:rPr>
          <w:t>http://www.vysocany.com/ms</w:t>
        </w:r>
      </w:hyperlink>
      <w:r w:rsidRPr="009E22DD">
        <w:t xml:space="preserve"> </w:t>
      </w:r>
    </w:p>
    <w:p w14:paraId="08EDBD2B" w14:textId="77777777" w:rsidR="00E60F44" w:rsidRPr="009E22DD" w:rsidRDefault="00E60F44" w:rsidP="00E60F44">
      <w:pPr>
        <w:pStyle w:val="Zkladntext"/>
        <w:tabs>
          <w:tab w:val="left" w:pos="3420"/>
        </w:tabs>
        <w:jc w:val="both"/>
      </w:pPr>
      <w:r w:rsidRPr="009E22DD">
        <w:t>Zřizovatel</w:t>
      </w:r>
      <w:r w:rsidRPr="009E22DD">
        <w:tab/>
        <w:t xml:space="preserve">Obec Vysočany </w:t>
      </w:r>
    </w:p>
    <w:p w14:paraId="237EC9C1" w14:textId="77777777" w:rsidR="00E60F44" w:rsidRPr="009E22DD" w:rsidRDefault="00E60F44" w:rsidP="00E60F44">
      <w:pPr>
        <w:pStyle w:val="Zkladntext"/>
        <w:tabs>
          <w:tab w:val="left" w:pos="3420"/>
        </w:tabs>
        <w:jc w:val="both"/>
      </w:pPr>
      <w:r w:rsidRPr="009E22DD">
        <w:t>IČO:</w:t>
      </w:r>
      <w:r w:rsidRPr="009E22DD">
        <w:tab/>
        <w:t>709 844 50</w:t>
      </w:r>
    </w:p>
    <w:p w14:paraId="520EC53F" w14:textId="2F9DC275" w:rsidR="00E60F44" w:rsidRPr="009E22DD" w:rsidRDefault="00E60F44" w:rsidP="00E60F44">
      <w:pPr>
        <w:pStyle w:val="Zkladntext"/>
        <w:tabs>
          <w:tab w:val="left" w:pos="3420"/>
        </w:tabs>
        <w:jc w:val="both"/>
      </w:pPr>
      <w:r w:rsidRPr="009E22DD">
        <w:t>Provoz mateřské školy:</w:t>
      </w:r>
      <w:r w:rsidRPr="009E22DD">
        <w:tab/>
        <w:t>6</w:t>
      </w:r>
      <w:r w:rsidR="00055928" w:rsidRPr="009E22DD">
        <w:rPr>
          <w:vertAlign w:val="superscript"/>
        </w:rPr>
        <w:t>15</w:t>
      </w:r>
      <w:r w:rsidRPr="009E22DD">
        <w:t>–15</w:t>
      </w:r>
      <w:r w:rsidR="00055928" w:rsidRPr="009E22DD">
        <w:rPr>
          <w:vertAlign w:val="superscript"/>
        </w:rPr>
        <w:t>45</w:t>
      </w:r>
      <w:r w:rsidRPr="009E22DD">
        <w:t xml:space="preserve"> hod</w:t>
      </w:r>
    </w:p>
    <w:p w14:paraId="1BB1F22B" w14:textId="77777777" w:rsidR="00E60F44" w:rsidRPr="009E22DD" w:rsidRDefault="00E60F44" w:rsidP="00E60F44">
      <w:pPr>
        <w:pStyle w:val="Zkladntext"/>
        <w:tabs>
          <w:tab w:val="left" w:pos="3420"/>
        </w:tabs>
        <w:jc w:val="both"/>
      </w:pPr>
      <w:r w:rsidRPr="009E22DD">
        <w:t>Počet pedagogických pracovníků:</w:t>
      </w:r>
      <w:r w:rsidRPr="009E22DD">
        <w:tab/>
        <w:t>3</w:t>
      </w:r>
    </w:p>
    <w:p w14:paraId="14A4298D" w14:textId="4B75E2A5" w:rsidR="00E60F44" w:rsidRPr="009E22DD" w:rsidRDefault="006007FF" w:rsidP="00E60F44">
      <w:pPr>
        <w:pStyle w:val="Zkladntext"/>
        <w:tabs>
          <w:tab w:val="left" w:pos="3420"/>
        </w:tabs>
        <w:jc w:val="both"/>
      </w:pPr>
      <w:r w:rsidRPr="009E22DD">
        <w:t>Počet provozních pracovníků:</w:t>
      </w:r>
      <w:r w:rsidRPr="009E22DD">
        <w:tab/>
        <w:t>1</w:t>
      </w:r>
    </w:p>
    <w:p w14:paraId="00664103" w14:textId="77777777" w:rsidR="00BC61C3" w:rsidRDefault="00BC61C3" w:rsidP="00BC61C3">
      <w:pPr>
        <w:pStyle w:val="Zkladntext"/>
        <w:tabs>
          <w:tab w:val="left" w:pos="3420"/>
        </w:tabs>
        <w:jc w:val="both"/>
      </w:pPr>
    </w:p>
    <w:p w14:paraId="0CB37C97" w14:textId="77777777" w:rsidR="009E22DD" w:rsidRPr="009E22DD" w:rsidRDefault="009E22DD" w:rsidP="00BC61C3">
      <w:pPr>
        <w:pStyle w:val="Zkladntext"/>
        <w:tabs>
          <w:tab w:val="left" w:pos="3420"/>
        </w:tabs>
        <w:jc w:val="both"/>
      </w:pPr>
    </w:p>
    <w:p w14:paraId="1302A6D1" w14:textId="428A5AD5" w:rsidR="00FF69E3" w:rsidRPr="009E22DD" w:rsidRDefault="0061071B" w:rsidP="0077136C">
      <w:pPr>
        <w:pStyle w:val="Nadpis1"/>
      </w:pPr>
      <w:bookmarkStart w:id="4" w:name="_Toc207705914"/>
      <w:r w:rsidRPr="009E22DD">
        <w:t>Cíle předškolního vzdělávání</w:t>
      </w:r>
      <w:bookmarkEnd w:id="4"/>
    </w:p>
    <w:p w14:paraId="67C66A2D" w14:textId="77777777" w:rsidR="00CA69FF" w:rsidRPr="009E22DD" w:rsidRDefault="00CA69FF" w:rsidP="0061071B">
      <w:pPr>
        <w:pStyle w:val="Prosttext"/>
        <w:jc w:val="both"/>
        <w:rPr>
          <w:rFonts w:ascii="Times New Roman" w:hAnsi="Times New Roman"/>
          <w:b/>
          <w:sz w:val="24"/>
          <w:szCs w:val="24"/>
          <w:u w:val="single"/>
          <w:lang w:val="cs-CZ"/>
        </w:rPr>
      </w:pPr>
    </w:p>
    <w:p w14:paraId="41E440C6" w14:textId="626A790E" w:rsidR="00A76E6D" w:rsidRPr="009E22DD" w:rsidRDefault="00CA69FF" w:rsidP="00CA69FF">
      <w:pPr>
        <w:pStyle w:val="Prosttext"/>
        <w:jc w:val="both"/>
        <w:rPr>
          <w:rFonts w:ascii="Times New Roman" w:hAnsi="Times New Roman"/>
          <w:sz w:val="24"/>
          <w:szCs w:val="24"/>
        </w:rPr>
      </w:pPr>
      <w:r w:rsidRPr="009E22DD">
        <w:rPr>
          <w:rFonts w:ascii="Times New Roman" w:hAnsi="Times New Roman"/>
          <w:sz w:val="24"/>
          <w:szCs w:val="24"/>
          <w:lang w:val="cs-CZ"/>
        </w:rPr>
        <w:t xml:space="preserve">Předškolní vzdělávání </w:t>
      </w:r>
      <w:r w:rsidR="00A76E6D" w:rsidRPr="009E22DD">
        <w:rPr>
          <w:rFonts w:ascii="Times New Roman" w:hAnsi="Times New Roman"/>
          <w:sz w:val="24"/>
          <w:szCs w:val="24"/>
        </w:rPr>
        <w:t>podporuje rozvoj osobnosti dítěte předškolního věku,</w:t>
      </w:r>
      <w:r w:rsidR="006007FF" w:rsidRPr="009E22DD">
        <w:rPr>
          <w:rFonts w:ascii="Times New Roman" w:hAnsi="Times New Roman"/>
          <w:sz w:val="24"/>
          <w:szCs w:val="24"/>
          <w:lang w:val="cs-CZ"/>
        </w:rPr>
        <w:t xml:space="preserve"> </w:t>
      </w:r>
      <w:r w:rsidR="00A76E6D" w:rsidRPr="009E22DD">
        <w:rPr>
          <w:rFonts w:ascii="Times New Roman" w:hAnsi="Times New Roman"/>
          <w:sz w:val="24"/>
          <w:szCs w:val="24"/>
        </w:rPr>
        <w:t>podílí se na jeho zdravém citovém, rozumovém a tělesném rozvoji,</w:t>
      </w:r>
      <w:r w:rsidRPr="009E22DD">
        <w:rPr>
          <w:rFonts w:ascii="Times New Roman" w:hAnsi="Times New Roman"/>
          <w:sz w:val="24"/>
          <w:szCs w:val="24"/>
          <w:lang w:val="cs-CZ"/>
        </w:rPr>
        <w:t xml:space="preserve"> </w:t>
      </w:r>
      <w:r w:rsidR="00A76E6D" w:rsidRPr="009E22DD">
        <w:rPr>
          <w:rFonts w:ascii="Times New Roman" w:hAnsi="Times New Roman"/>
          <w:sz w:val="24"/>
          <w:szCs w:val="24"/>
        </w:rPr>
        <w:t>podílí se na osvojování základních pravidel chování dítětem</w:t>
      </w:r>
      <w:r w:rsidRPr="009E22DD">
        <w:rPr>
          <w:rFonts w:ascii="Times New Roman" w:hAnsi="Times New Roman"/>
          <w:sz w:val="24"/>
          <w:szCs w:val="24"/>
          <w:lang w:val="cs-CZ"/>
        </w:rPr>
        <w:t xml:space="preserve">, </w:t>
      </w:r>
      <w:r w:rsidR="00A76E6D" w:rsidRPr="009E22DD">
        <w:rPr>
          <w:rFonts w:ascii="Times New Roman" w:hAnsi="Times New Roman"/>
          <w:sz w:val="24"/>
          <w:szCs w:val="24"/>
        </w:rPr>
        <w:t>podporuje získávání základních životních hodnot a mezilidských vztahů dítěte,</w:t>
      </w:r>
      <w:r w:rsidRPr="009E22DD">
        <w:rPr>
          <w:rFonts w:ascii="Times New Roman" w:hAnsi="Times New Roman"/>
          <w:sz w:val="24"/>
          <w:szCs w:val="24"/>
          <w:lang w:val="cs-CZ"/>
        </w:rPr>
        <w:t xml:space="preserve"> </w:t>
      </w:r>
      <w:r w:rsidR="00A76E6D" w:rsidRPr="009E22DD">
        <w:rPr>
          <w:rFonts w:ascii="Times New Roman" w:hAnsi="Times New Roman"/>
          <w:sz w:val="24"/>
          <w:szCs w:val="24"/>
        </w:rPr>
        <w:t>vytváří základní předpoklady pro pokračování ve vzdělávání</w:t>
      </w:r>
      <w:r w:rsidRPr="009E22DD">
        <w:rPr>
          <w:rFonts w:ascii="Times New Roman" w:hAnsi="Times New Roman"/>
          <w:sz w:val="24"/>
          <w:szCs w:val="24"/>
          <w:lang w:val="cs-CZ"/>
        </w:rPr>
        <w:t xml:space="preserve">, </w:t>
      </w:r>
      <w:r w:rsidR="00A76E6D" w:rsidRPr="009E22DD">
        <w:rPr>
          <w:rFonts w:ascii="Times New Roman" w:hAnsi="Times New Roman"/>
          <w:sz w:val="24"/>
          <w:szCs w:val="24"/>
        </w:rPr>
        <w:t>napomáhá vyrovnávat nerovnosti vývoje dětí před jejich vstupem do základního vzdělávání,</w:t>
      </w:r>
      <w:r w:rsidRPr="009E22DD">
        <w:rPr>
          <w:rFonts w:ascii="Times New Roman" w:hAnsi="Times New Roman"/>
          <w:sz w:val="24"/>
          <w:szCs w:val="24"/>
          <w:lang w:val="cs-CZ"/>
        </w:rPr>
        <w:t xml:space="preserve"> </w:t>
      </w:r>
      <w:r w:rsidR="00A76E6D" w:rsidRPr="009E22DD">
        <w:rPr>
          <w:rFonts w:ascii="Times New Roman" w:hAnsi="Times New Roman"/>
          <w:sz w:val="24"/>
          <w:szCs w:val="24"/>
        </w:rPr>
        <w:t>poskytuje speciální pedagogickou péči dětem se speciálními vzdělávacími potřebami, vytváří podmínky pro rozvoj nadaných dětí.</w:t>
      </w:r>
    </w:p>
    <w:p w14:paraId="6C95D281" w14:textId="77777777" w:rsidR="00A76E6D" w:rsidRPr="009E22DD" w:rsidRDefault="00A76E6D" w:rsidP="00A76E6D"/>
    <w:p w14:paraId="4AB99241" w14:textId="77777777" w:rsidR="00FF69E3" w:rsidRPr="009E22DD" w:rsidRDefault="00A76E6D" w:rsidP="00182286">
      <w:pPr>
        <w:jc w:val="both"/>
      </w:pPr>
      <w:r w:rsidRPr="009E22DD">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4C2C96F6" w14:textId="77777777" w:rsidR="00CE68B7" w:rsidRPr="009E22DD" w:rsidRDefault="00CE68B7" w:rsidP="00CE68B7">
      <w:pPr>
        <w:pStyle w:val="Prosttext"/>
        <w:jc w:val="both"/>
        <w:rPr>
          <w:rFonts w:ascii="Times New Roman" w:hAnsi="Times New Roman"/>
          <w:sz w:val="24"/>
          <w:szCs w:val="24"/>
        </w:rPr>
      </w:pPr>
    </w:p>
    <w:p w14:paraId="65A842EB" w14:textId="77777777" w:rsidR="00CE68B7" w:rsidRPr="009E22DD" w:rsidRDefault="00CE68B7" w:rsidP="00CE68B7">
      <w:pPr>
        <w:pStyle w:val="Prosttext"/>
        <w:jc w:val="both"/>
        <w:rPr>
          <w:rFonts w:ascii="Times New Roman" w:hAnsi="Times New Roman"/>
          <w:sz w:val="24"/>
          <w:szCs w:val="24"/>
          <w:lang w:val="cs-CZ"/>
        </w:rPr>
      </w:pPr>
      <w:r w:rsidRPr="009E22DD">
        <w:rPr>
          <w:rFonts w:ascii="Times New Roman" w:hAnsi="Times New Roman"/>
          <w:sz w:val="24"/>
          <w:szCs w:val="24"/>
          <w:lang w:val="cs-CZ"/>
        </w:rPr>
        <w:t>Předškolní vzdělávání se uskutečňuje podle Školního vzdělávacího programu pro předškolní vzdělávání, který je zpracován podle Rámcového vzdělávacího programu pro předškolní vzdělávání a je zveřejněn na přístupném místě ve škole.</w:t>
      </w:r>
    </w:p>
    <w:p w14:paraId="031C0C43" w14:textId="77777777" w:rsidR="00CE68B7" w:rsidRPr="009E22DD" w:rsidRDefault="00CE68B7" w:rsidP="00CE68B7">
      <w:pPr>
        <w:pStyle w:val="Prosttext"/>
        <w:jc w:val="both"/>
        <w:rPr>
          <w:rFonts w:ascii="Times New Roman" w:hAnsi="Times New Roman"/>
          <w:sz w:val="24"/>
          <w:szCs w:val="24"/>
          <w:lang w:val="cs-CZ"/>
        </w:rPr>
      </w:pPr>
    </w:p>
    <w:p w14:paraId="660F267A" w14:textId="77777777" w:rsidR="00CE68B7" w:rsidRPr="009E22DD" w:rsidRDefault="00CE68B7" w:rsidP="00CE68B7">
      <w:pPr>
        <w:widowControl w:val="0"/>
        <w:autoSpaceDE w:val="0"/>
        <w:autoSpaceDN w:val="0"/>
        <w:adjustRightInd w:val="0"/>
        <w:jc w:val="both"/>
        <w:rPr>
          <w:lang w:eastAsia="x-none"/>
        </w:rPr>
      </w:pPr>
      <w:r w:rsidRPr="009E22DD">
        <w:rPr>
          <w:lang w:val="x-none" w:eastAsia="x-none"/>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6E4402BE" w14:textId="77777777" w:rsidR="00FF69E3" w:rsidRPr="009E22DD" w:rsidRDefault="00FF69E3" w:rsidP="00FF69E3"/>
    <w:p w14:paraId="422A1D7F" w14:textId="2813F7BE" w:rsidR="0061071B" w:rsidRPr="009E22DD" w:rsidRDefault="0061071B" w:rsidP="0077136C">
      <w:pPr>
        <w:pStyle w:val="Nadpis1"/>
      </w:pPr>
      <w:bookmarkStart w:id="5" w:name="_Toc207705915"/>
      <w:r w:rsidRPr="009E22DD">
        <w:lastRenderedPageBreak/>
        <w:t>Podrobnosti k výkonu práv a povinností dětí a jejich zákonných zástupců ve škole</w:t>
      </w:r>
      <w:bookmarkEnd w:id="5"/>
      <w:r w:rsidRPr="009E22DD">
        <w:t xml:space="preserve"> </w:t>
      </w:r>
    </w:p>
    <w:p w14:paraId="64BA6F52" w14:textId="77777777" w:rsidR="0061071B" w:rsidRPr="009E22DD" w:rsidRDefault="0061071B" w:rsidP="0061071B">
      <w:pPr>
        <w:jc w:val="both"/>
        <w:rPr>
          <w:b/>
          <w:u w:val="single"/>
        </w:rPr>
      </w:pPr>
    </w:p>
    <w:p w14:paraId="7E403374" w14:textId="6F48E29A" w:rsidR="004B7D49" w:rsidRPr="009E22DD" w:rsidRDefault="00CA69FF" w:rsidP="00F2068B">
      <w:pPr>
        <w:pStyle w:val="Nadpis2"/>
        <w:rPr>
          <w:rFonts w:cs="Times New Roman"/>
          <w:szCs w:val="24"/>
        </w:rPr>
      </w:pPr>
      <w:bookmarkStart w:id="6" w:name="_Toc207705916"/>
      <w:r w:rsidRPr="009E22DD">
        <w:rPr>
          <w:rFonts w:cs="Times New Roman"/>
          <w:szCs w:val="24"/>
        </w:rPr>
        <w:t xml:space="preserve">Práva dětí </w:t>
      </w:r>
      <w:r w:rsidR="0061071B" w:rsidRPr="009E22DD">
        <w:rPr>
          <w:rFonts w:cs="Times New Roman"/>
          <w:szCs w:val="24"/>
        </w:rPr>
        <w:t>vych</w:t>
      </w:r>
      <w:r w:rsidR="00182286" w:rsidRPr="009E22DD">
        <w:rPr>
          <w:rFonts w:cs="Times New Roman"/>
          <w:szCs w:val="24"/>
        </w:rPr>
        <w:t xml:space="preserve">ází z Úmluvy </w:t>
      </w:r>
      <w:r w:rsidR="004B7D49" w:rsidRPr="009E22DD">
        <w:rPr>
          <w:rFonts w:cs="Times New Roman"/>
          <w:szCs w:val="24"/>
        </w:rPr>
        <w:t>o právech dítěte</w:t>
      </w:r>
      <w:bookmarkEnd w:id="6"/>
    </w:p>
    <w:p w14:paraId="3BA71AD2" w14:textId="77777777" w:rsidR="0061071B" w:rsidRPr="009E22DD" w:rsidRDefault="0061071B" w:rsidP="0061071B">
      <w:pPr>
        <w:numPr>
          <w:ilvl w:val="0"/>
          <w:numId w:val="17"/>
        </w:numPr>
        <w:jc w:val="both"/>
        <w:rPr>
          <w:color w:val="000000"/>
        </w:rPr>
      </w:pPr>
      <w:r w:rsidRPr="009E22DD">
        <w:rPr>
          <w:color w:val="000000"/>
        </w:rPr>
        <w:t>na slušné zacházení, na respektování jazyka, náboženství, barvy pleti, rasy, soc. skupin</w:t>
      </w:r>
    </w:p>
    <w:p w14:paraId="3899885D" w14:textId="77777777" w:rsidR="004B7D49" w:rsidRPr="009E22DD" w:rsidRDefault="0061071B" w:rsidP="004B7D49">
      <w:pPr>
        <w:numPr>
          <w:ilvl w:val="0"/>
          <w:numId w:val="17"/>
        </w:numPr>
        <w:jc w:val="both"/>
        <w:rPr>
          <w:color w:val="000000"/>
        </w:rPr>
      </w:pPr>
      <w:r w:rsidRPr="009E22DD">
        <w:rPr>
          <w:color w:val="000000"/>
        </w:rPr>
        <w:t>na kvalitní předškolní vzdělávání v rozsahu poskytovaném mateřskou školou podle jeho schopností a na podporu rozvoje jeho osobnosti</w:t>
      </w:r>
    </w:p>
    <w:p w14:paraId="1595B1A8" w14:textId="77777777" w:rsidR="004B7D49" w:rsidRPr="009E22DD" w:rsidRDefault="00F850D9" w:rsidP="004B7D49">
      <w:pPr>
        <w:numPr>
          <w:ilvl w:val="0"/>
          <w:numId w:val="17"/>
        </w:numPr>
        <w:jc w:val="both"/>
        <w:rPr>
          <w:color w:val="000000"/>
        </w:rPr>
      </w:pPr>
      <w:r w:rsidRPr="009E22DD">
        <w:t>na fyzicky i psychicky bezpečné prostředí při pobytu v mateřské škole</w:t>
      </w:r>
    </w:p>
    <w:p w14:paraId="1B97BF07" w14:textId="58FEBDA7" w:rsidR="00F850D9" w:rsidRPr="009E22DD" w:rsidRDefault="00F850D9" w:rsidP="004B7D49">
      <w:pPr>
        <w:numPr>
          <w:ilvl w:val="0"/>
          <w:numId w:val="17"/>
        </w:numPr>
        <w:jc w:val="both"/>
        <w:rPr>
          <w:color w:val="000000"/>
        </w:rPr>
      </w:pPr>
      <w:r w:rsidRPr="009E22DD">
        <w:t xml:space="preserve">být respektováno jako individualita, která si </w:t>
      </w:r>
      <w:r w:rsidR="00182286" w:rsidRPr="009E22DD">
        <w:t xml:space="preserve">tvoří svůj vlastní život (právo </w:t>
      </w:r>
      <w:r w:rsidRPr="009E22DD">
        <w:t xml:space="preserve">ovlivňovat rozhodnutí, co se s ním stane, právo na chování přiměřené věku, právo být připravován na svobodu jednat a žít svým vlastním způsobem) </w:t>
      </w:r>
    </w:p>
    <w:p w14:paraId="2788239F" w14:textId="77777777" w:rsidR="0061071B" w:rsidRPr="009E22DD" w:rsidRDefault="0061071B" w:rsidP="0061071B">
      <w:pPr>
        <w:numPr>
          <w:ilvl w:val="0"/>
          <w:numId w:val="17"/>
        </w:numPr>
        <w:jc w:val="both"/>
        <w:rPr>
          <w:color w:val="000000"/>
        </w:rPr>
      </w:pPr>
      <w:r w:rsidRPr="009E22DD">
        <w:rPr>
          <w:color w:val="000000"/>
        </w:rPr>
        <w:t>na rovný přístup ke vzdělávání bez jakékoliv diskriminace</w:t>
      </w:r>
    </w:p>
    <w:p w14:paraId="2CCB4775" w14:textId="77777777" w:rsidR="0061071B" w:rsidRPr="009E22DD" w:rsidRDefault="0061071B" w:rsidP="0061071B">
      <w:pPr>
        <w:numPr>
          <w:ilvl w:val="0"/>
          <w:numId w:val="17"/>
        </w:numPr>
        <w:jc w:val="both"/>
        <w:rPr>
          <w:color w:val="000000"/>
        </w:rPr>
      </w:pPr>
      <w:r w:rsidRPr="009E22DD">
        <w:rPr>
          <w:color w:val="000000"/>
        </w:rPr>
        <w:t xml:space="preserve">na prostředí plné pohody, porozumění, lásky a bezpečí </w:t>
      </w:r>
    </w:p>
    <w:p w14:paraId="0D810BEE" w14:textId="77777777" w:rsidR="0061071B" w:rsidRPr="009E22DD" w:rsidRDefault="0061071B" w:rsidP="0061071B">
      <w:pPr>
        <w:numPr>
          <w:ilvl w:val="0"/>
          <w:numId w:val="17"/>
        </w:numPr>
        <w:jc w:val="both"/>
        <w:rPr>
          <w:color w:val="000000"/>
        </w:rPr>
      </w:pPr>
      <w:r w:rsidRPr="009E22DD">
        <w:rPr>
          <w:color w:val="000000"/>
        </w:rPr>
        <w:t>na bezpečnost a ochranu zdraví během všech činností ve škole</w:t>
      </w:r>
    </w:p>
    <w:p w14:paraId="2AB35452" w14:textId="77777777" w:rsidR="0061071B" w:rsidRPr="009E22DD" w:rsidRDefault="0061071B" w:rsidP="0061071B">
      <w:pPr>
        <w:numPr>
          <w:ilvl w:val="0"/>
          <w:numId w:val="17"/>
        </w:numPr>
        <w:jc w:val="both"/>
        <w:rPr>
          <w:color w:val="000000"/>
        </w:rPr>
      </w:pPr>
      <w:r w:rsidRPr="009E22DD">
        <w:rPr>
          <w:color w:val="000000"/>
        </w:rPr>
        <w:t xml:space="preserve">zúčastnit se všech aktivit MŠ v čase docházky, ke které bylo přijato, pokud to dovolí jeho zdravotní stav </w:t>
      </w:r>
    </w:p>
    <w:p w14:paraId="3CB6A3BB" w14:textId="77777777" w:rsidR="0061071B" w:rsidRPr="009E22DD" w:rsidRDefault="0061071B" w:rsidP="0061071B">
      <w:pPr>
        <w:numPr>
          <w:ilvl w:val="0"/>
          <w:numId w:val="17"/>
        </w:numPr>
        <w:jc w:val="both"/>
        <w:rPr>
          <w:color w:val="000000"/>
        </w:rPr>
      </w:pPr>
      <w:r w:rsidRPr="009E22DD">
        <w:rPr>
          <w:color w:val="000000"/>
        </w:rPr>
        <w:t>na akceptování jeho vývojových specifik</w:t>
      </w:r>
    </w:p>
    <w:p w14:paraId="45B423E3" w14:textId="77777777" w:rsidR="0061071B" w:rsidRPr="009E22DD" w:rsidRDefault="0061071B" w:rsidP="0061071B">
      <w:pPr>
        <w:numPr>
          <w:ilvl w:val="0"/>
          <w:numId w:val="17"/>
        </w:numPr>
        <w:jc w:val="both"/>
        <w:rPr>
          <w:color w:val="000000"/>
        </w:rPr>
      </w:pPr>
      <w:r w:rsidRPr="009E22DD">
        <w:rPr>
          <w:color w:val="000000"/>
        </w:rPr>
        <w:t>na rozvoj a vzdělávání dle jeho individuálních možností a potřeb</w:t>
      </w:r>
    </w:p>
    <w:p w14:paraId="2AD184F9" w14:textId="2DA10002" w:rsidR="0061071B" w:rsidRPr="009E22DD" w:rsidRDefault="0061071B" w:rsidP="0061071B">
      <w:pPr>
        <w:numPr>
          <w:ilvl w:val="0"/>
          <w:numId w:val="17"/>
        </w:numPr>
        <w:jc w:val="both"/>
        <w:rPr>
          <w:color w:val="000000"/>
        </w:rPr>
      </w:pPr>
      <w:r w:rsidRPr="009E22DD">
        <w:rPr>
          <w:color w:val="000000"/>
        </w:rPr>
        <w:t>má právo při nástupu do mateřské školy na individuálně přizpůsobený adaptační režim (zákonní zástupci dítěte dohodnou s ředitelkou a učitelkou nejvhodnější postup)</w:t>
      </w:r>
    </w:p>
    <w:p w14:paraId="42E6FF33" w14:textId="77777777" w:rsidR="0061071B" w:rsidRPr="009E22DD" w:rsidRDefault="0061071B" w:rsidP="0061071B">
      <w:pPr>
        <w:jc w:val="both"/>
        <w:rPr>
          <w:color w:val="000000"/>
        </w:rPr>
      </w:pPr>
    </w:p>
    <w:p w14:paraId="32D930F4" w14:textId="77777777" w:rsidR="0061071B" w:rsidRPr="009E22DD" w:rsidRDefault="0061071B" w:rsidP="0061071B">
      <w:pPr>
        <w:jc w:val="both"/>
        <w:rPr>
          <w:color w:val="000000"/>
        </w:rPr>
      </w:pPr>
      <w:r w:rsidRPr="009E22DD">
        <w:rPr>
          <w:color w:val="000000"/>
        </w:rPr>
        <w:t>Mezi </w:t>
      </w:r>
      <w:r w:rsidRPr="009E22DD">
        <w:rPr>
          <w:b/>
          <w:bCs/>
          <w:color w:val="000000"/>
        </w:rPr>
        <w:t>další práva</w:t>
      </w:r>
      <w:r w:rsidRPr="009E22DD">
        <w:rPr>
          <w:color w:val="000000"/>
        </w:rPr>
        <w:t> dětí v MŠ patří:</w:t>
      </w:r>
    </w:p>
    <w:p w14:paraId="5137C9EB" w14:textId="77777777" w:rsidR="0061071B" w:rsidRPr="009E22DD" w:rsidRDefault="0061071B" w:rsidP="0061071B">
      <w:pPr>
        <w:numPr>
          <w:ilvl w:val="0"/>
          <w:numId w:val="17"/>
        </w:numPr>
        <w:jc w:val="both"/>
        <w:rPr>
          <w:color w:val="000000"/>
        </w:rPr>
      </w:pPr>
      <w:r w:rsidRPr="009E22DD">
        <w:rPr>
          <w:color w:val="000000"/>
        </w:rPr>
        <w:t>kdykoliv se napít</w:t>
      </w:r>
    </w:p>
    <w:p w14:paraId="644A2EEF" w14:textId="77777777" w:rsidR="0061071B" w:rsidRPr="009E22DD" w:rsidRDefault="0061071B" w:rsidP="0061071B">
      <w:pPr>
        <w:numPr>
          <w:ilvl w:val="0"/>
          <w:numId w:val="17"/>
        </w:numPr>
        <w:jc w:val="both"/>
        <w:rPr>
          <w:color w:val="000000"/>
        </w:rPr>
      </w:pPr>
      <w:r w:rsidRPr="009E22DD">
        <w:rPr>
          <w:color w:val="000000"/>
        </w:rPr>
        <w:t>jít kdykoliv na toaletu</w:t>
      </w:r>
    </w:p>
    <w:p w14:paraId="0CF77C9D" w14:textId="77777777" w:rsidR="00F850D9" w:rsidRPr="009E22DD" w:rsidRDefault="0061071B" w:rsidP="00F850D9">
      <w:pPr>
        <w:numPr>
          <w:ilvl w:val="0"/>
          <w:numId w:val="17"/>
        </w:numPr>
        <w:jc w:val="both"/>
        <w:rPr>
          <w:color w:val="000000"/>
        </w:rPr>
      </w:pPr>
      <w:r w:rsidRPr="009E22DD">
        <w:rPr>
          <w:color w:val="000000"/>
        </w:rPr>
        <w:t>jíst pouze to a tolik, kolik chtějí</w:t>
      </w:r>
    </w:p>
    <w:p w14:paraId="0D745B32" w14:textId="77777777" w:rsidR="00F850D9" w:rsidRPr="009E22DD" w:rsidRDefault="0061071B" w:rsidP="0077136C">
      <w:pPr>
        <w:numPr>
          <w:ilvl w:val="0"/>
          <w:numId w:val="17"/>
        </w:numPr>
        <w:jc w:val="both"/>
      </w:pPr>
      <w:r w:rsidRPr="009E22DD">
        <w:rPr>
          <w:color w:val="000000"/>
        </w:rPr>
        <w:t>zvolit si hru nebo činnost z možné nabídky podle svého přání</w:t>
      </w:r>
    </w:p>
    <w:p w14:paraId="43DB3D91" w14:textId="251E97D6" w:rsidR="00F850D9" w:rsidRPr="009E22DD" w:rsidRDefault="00F850D9" w:rsidP="0077136C">
      <w:pPr>
        <w:numPr>
          <w:ilvl w:val="0"/>
          <w:numId w:val="17"/>
        </w:numPr>
        <w:jc w:val="both"/>
      </w:pPr>
      <w:r w:rsidRPr="009E22DD">
        <w:rPr>
          <w:color w:val="000000"/>
        </w:rPr>
        <w:t>dokončit hru</w:t>
      </w:r>
    </w:p>
    <w:p w14:paraId="4CD5CA8D" w14:textId="77777777" w:rsidR="00F850D9" w:rsidRPr="009E22DD" w:rsidRDefault="0061071B" w:rsidP="0077136C">
      <w:pPr>
        <w:numPr>
          <w:ilvl w:val="0"/>
          <w:numId w:val="17"/>
        </w:numPr>
        <w:jc w:val="both"/>
      </w:pPr>
      <w:r w:rsidRPr="009E22DD">
        <w:rPr>
          <w:color w:val="000000"/>
        </w:rPr>
        <w:t>kdykoliv si během dne odpočinout</w:t>
      </w:r>
      <w:r w:rsidR="00F850D9" w:rsidRPr="009E22DD">
        <w:t xml:space="preserve"> </w:t>
      </w:r>
    </w:p>
    <w:p w14:paraId="40C86C1F" w14:textId="4B9AD3C0" w:rsidR="00FF69E3" w:rsidRPr="009E22DD" w:rsidRDefault="00FF69E3" w:rsidP="006007FF">
      <w:pPr>
        <w:ind w:left="502"/>
        <w:jc w:val="both"/>
      </w:pPr>
      <w:r w:rsidRPr="009E22DD">
        <w:t xml:space="preserve"> </w:t>
      </w:r>
    </w:p>
    <w:p w14:paraId="63E8C67D" w14:textId="77777777" w:rsidR="00984A9F" w:rsidRPr="009E22DD" w:rsidRDefault="00984A9F" w:rsidP="004B7D49">
      <w:pPr>
        <w:ind w:left="502"/>
        <w:jc w:val="both"/>
      </w:pPr>
    </w:p>
    <w:p w14:paraId="2DE685AC" w14:textId="6E257075" w:rsidR="00984A9F" w:rsidRPr="009E22DD" w:rsidRDefault="00984A9F" w:rsidP="00F2068B">
      <w:pPr>
        <w:pStyle w:val="Nadpis2"/>
        <w:rPr>
          <w:rFonts w:cs="Times New Roman"/>
          <w:szCs w:val="24"/>
        </w:rPr>
      </w:pPr>
      <w:bookmarkStart w:id="7" w:name="_Toc207705917"/>
      <w:r w:rsidRPr="009E22DD">
        <w:rPr>
          <w:rFonts w:cs="Times New Roman"/>
          <w:szCs w:val="24"/>
        </w:rPr>
        <w:t>Povinnosti dítěte:</w:t>
      </w:r>
      <w:bookmarkEnd w:id="7"/>
    </w:p>
    <w:p w14:paraId="7FA2D200" w14:textId="77777777" w:rsidR="00984A9F" w:rsidRPr="009E22DD" w:rsidRDefault="00984A9F" w:rsidP="00984A9F">
      <w:pPr>
        <w:numPr>
          <w:ilvl w:val="0"/>
          <w:numId w:val="17"/>
        </w:numPr>
        <w:jc w:val="both"/>
        <w:rPr>
          <w:color w:val="000000"/>
        </w:rPr>
      </w:pPr>
      <w:r w:rsidRPr="009E22DD">
        <w:t>dodržovat společně vytvořená pravidla společného soužití ve třídě</w:t>
      </w:r>
      <w:r w:rsidRPr="009E22DD">
        <w:rPr>
          <w:color w:val="000000"/>
        </w:rPr>
        <w:t>, které si stanoví na začátku školního roku</w:t>
      </w:r>
    </w:p>
    <w:p w14:paraId="245F44E2" w14:textId="77777777" w:rsidR="00984A9F" w:rsidRPr="009E22DD" w:rsidRDefault="00984A9F" w:rsidP="00984A9F">
      <w:pPr>
        <w:pStyle w:val="Styl1"/>
        <w:numPr>
          <w:ilvl w:val="0"/>
          <w:numId w:val="17"/>
        </w:numPr>
      </w:pPr>
      <w:r w:rsidRPr="009E22DD">
        <w:t>šetrně zacházet s majetkem a vybavením mateřské školy (neničit hračky, pomůcky…),</w:t>
      </w:r>
    </w:p>
    <w:p w14:paraId="75E267BE" w14:textId="77777777" w:rsidR="00984A9F" w:rsidRPr="009E22DD" w:rsidRDefault="00984A9F" w:rsidP="0077136C">
      <w:pPr>
        <w:pStyle w:val="Styl1"/>
        <w:numPr>
          <w:ilvl w:val="0"/>
          <w:numId w:val="17"/>
        </w:numPr>
        <w:jc w:val="both"/>
        <w:rPr>
          <w:color w:val="000000"/>
        </w:rPr>
      </w:pPr>
      <w:r w:rsidRPr="009E22DD">
        <w:t>dodržovat pravidla slušného chování (pozdravit, poděkovat…).</w:t>
      </w:r>
    </w:p>
    <w:p w14:paraId="09B2D578" w14:textId="77777777" w:rsidR="00984A9F" w:rsidRPr="009E22DD" w:rsidRDefault="00984A9F" w:rsidP="00984A9F">
      <w:pPr>
        <w:numPr>
          <w:ilvl w:val="0"/>
          <w:numId w:val="17"/>
        </w:numPr>
        <w:jc w:val="both"/>
        <w:rPr>
          <w:color w:val="000000"/>
        </w:rPr>
      </w:pPr>
      <w:r w:rsidRPr="009E22DD">
        <w:rPr>
          <w:color w:val="000000"/>
        </w:rPr>
        <w:t>oznámit učitelce nebo ostatním zaměstnancům školy jakékoliv násilí – tělesné i duševní, a jednání odlišné od dohodnutých pravidel</w:t>
      </w:r>
    </w:p>
    <w:p w14:paraId="2CB4105F" w14:textId="77777777" w:rsidR="00984A9F" w:rsidRPr="009E22DD" w:rsidRDefault="00984A9F" w:rsidP="00984A9F">
      <w:pPr>
        <w:numPr>
          <w:ilvl w:val="0"/>
          <w:numId w:val="17"/>
        </w:numPr>
        <w:jc w:val="both"/>
        <w:rPr>
          <w:color w:val="000000"/>
        </w:rPr>
      </w:pPr>
      <w:r w:rsidRPr="009E22DD">
        <w:rPr>
          <w:color w:val="000000"/>
        </w:rPr>
        <w:t>dodržovat osobní hygienu (mytí rukou, čištění zubů, použití kapesníku, WC)</w:t>
      </w:r>
    </w:p>
    <w:p w14:paraId="12E4D3B2" w14:textId="77777777" w:rsidR="00984A9F" w:rsidRPr="009E22DD" w:rsidRDefault="00984A9F" w:rsidP="00984A9F">
      <w:pPr>
        <w:numPr>
          <w:ilvl w:val="0"/>
          <w:numId w:val="17"/>
        </w:numPr>
        <w:jc w:val="both"/>
        <w:rPr>
          <w:color w:val="000000"/>
        </w:rPr>
      </w:pPr>
      <w:r w:rsidRPr="009E22DD">
        <w:rPr>
          <w:color w:val="000000"/>
        </w:rPr>
        <w:t>upevňovat společenské návyky (pozdravit, poděkovat, požádat o pomoc)</w:t>
      </w:r>
    </w:p>
    <w:p w14:paraId="6F9A1C91" w14:textId="77777777" w:rsidR="00984A9F" w:rsidRPr="009E22DD" w:rsidRDefault="00984A9F" w:rsidP="00984A9F">
      <w:pPr>
        <w:numPr>
          <w:ilvl w:val="0"/>
          <w:numId w:val="17"/>
        </w:numPr>
        <w:jc w:val="both"/>
        <w:rPr>
          <w:color w:val="000000"/>
        </w:rPr>
      </w:pPr>
      <w:r w:rsidRPr="009E22DD">
        <w:rPr>
          <w:color w:val="000000"/>
        </w:rPr>
        <w:t>oznámit učitelce, když chtějí opustit třídu</w:t>
      </w:r>
    </w:p>
    <w:p w14:paraId="0646DCC4" w14:textId="77777777" w:rsidR="00984A9F" w:rsidRPr="009E22DD" w:rsidRDefault="00984A9F" w:rsidP="00984A9F">
      <w:pPr>
        <w:numPr>
          <w:ilvl w:val="0"/>
          <w:numId w:val="17"/>
        </w:numPr>
        <w:jc w:val="both"/>
        <w:rPr>
          <w:color w:val="000000"/>
        </w:rPr>
      </w:pPr>
      <w:r w:rsidRPr="009E22DD">
        <w:rPr>
          <w:color w:val="000000"/>
        </w:rPr>
        <w:t>dodržovat bezpečností pravidla zejména při používání tělovýchovného nářadí a herních prvků na zahradě (neběhat mezi stolky, v umývárně a v šatně, bez dozoru dospělého nedělat kotouly, ze žebřin skákat pouze z určené výšky)</w:t>
      </w:r>
    </w:p>
    <w:p w14:paraId="679008DE" w14:textId="77777777" w:rsidR="00984A9F" w:rsidRPr="009E22DD" w:rsidRDefault="00984A9F" w:rsidP="00984A9F">
      <w:pPr>
        <w:numPr>
          <w:ilvl w:val="0"/>
          <w:numId w:val="17"/>
        </w:numPr>
        <w:jc w:val="both"/>
        <w:rPr>
          <w:color w:val="000000"/>
        </w:rPr>
      </w:pPr>
      <w:r w:rsidRPr="009E22DD">
        <w:rPr>
          <w:color w:val="000000"/>
        </w:rPr>
        <w:t>mluvit slušně, přiměřeně hlasitě a neskákat do řeči</w:t>
      </w:r>
    </w:p>
    <w:p w14:paraId="1BB1194C" w14:textId="77777777" w:rsidR="00984A9F" w:rsidRPr="009E22DD" w:rsidRDefault="00984A9F" w:rsidP="00984A9F">
      <w:pPr>
        <w:numPr>
          <w:ilvl w:val="0"/>
          <w:numId w:val="17"/>
        </w:numPr>
        <w:jc w:val="both"/>
        <w:rPr>
          <w:color w:val="000000"/>
        </w:rPr>
      </w:pPr>
      <w:r w:rsidRPr="009E22DD">
        <w:rPr>
          <w:color w:val="000000"/>
        </w:rPr>
        <w:t>neničit práci druhých ani majetek MŠ, šetrně zacházet s hračkami a pomůckami</w:t>
      </w:r>
    </w:p>
    <w:p w14:paraId="74243A9E" w14:textId="77777777" w:rsidR="00984A9F" w:rsidRPr="009E22DD" w:rsidRDefault="00984A9F" w:rsidP="00984A9F">
      <w:pPr>
        <w:numPr>
          <w:ilvl w:val="0"/>
          <w:numId w:val="17"/>
        </w:numPr>
        <w:jc w:val="both"/>
        <w:rPr>
          <w:color w:val="000000"/>
        </w:rPr>
      </w:pPr>
      <w:r w:rsidRPr="009E22DD">
        <w:rPr>
          <w:color w:val="000000"/>
        </w:rPr>
        <w:t>neubližovat si (v opačném případě se omluvit) a vzájemně si pomáhat</w:t>
      </w:r>
    </w:p>
    <w:p w14:paraId="2CE9C094" w14:textId="77777777" w:rsidR="00984A9F" w:rsidRPr="009E22DD" w:rsidRDefault="00984A9F" w:rsidP="00984A9F">
      <w:pPr>
        <w:numPr>
          <w:ilvl w:val="0"/>
          <w:numId w:val="17"/>
        </w:numPr>
        <w:jc w:val="both"/>
        <w:rPr>
          <w:color w:val="000000"/>
        </w:rPr>
      </w:pPr>
      <w:r w:rsidRPr="009E22DD">
        <w:rPr>
          <w:color w:val="000000"/>
        </w:rPr>
        <w:t>respektovat pokyny všech zaměstnanců školy</w:t>
      </w:r>
    </w:p>
    <w:p w14:paraId="1E8DA6F0" w14:textId="77777777" w:rsidR="00984A9F" w:rsidRPr="009E22DD" w:rsidRDefault="00984A9F" w:rsidP="00984A9F">
      <w:pPr>
        <w:jc w:val="both"/>
        <w:rPr>
          <w:b/>
          <w:color w:val="222222"/>
        </w:rPr>
      </w:pPr>
    </w:p>
    <w:p w14:paraId="233C5C3F" w14:textId="1B80C17B" w:rsidR="00984A9F" w:rsidRPr="009E22DD" w:rsidRDefault="00984A9F" w:rsidP="00F2068B">
      <w:pPr>
        <w:pStyle w:val="Nadpis2"/>
        <w:rPr>
          <w:rFonts w:cs="Times New Roman"/>
          <w:szCs w:val="24"/>
        </w:rPr>
      </w:pPr>
      <w:bookmarkStart w:id="8" w:name="_Toc207705918"/>
      <w:r w:rsidRPr="009E22DD">
        <w:rPr>
          <w:rFonts w:cs="Times New Roman"/>
          <w:szCs w:val="24"/>
        </w:rPr>
        <w:lastRenderedPageBreak/>
        <w:t>Práva zákonných zástupců:</w:t>
      </w:r>
      <w:bookmarkEnd w:id="8"/>
    </w:p>
    <w:p w14:paraId="5DABA138" w14:textId="77777777" w:rsidR="00984A9F" w:rsidRPr="009E22DD" w:rsidRDefault="00984A9F" w:rsidP="00984A9F">
      <w:pPr>
        <w:pStyle w:val="Styl2"/>
        <w:numPr>
          <w:ilvl w:val="0"/>
          <w:numId w:val="17"/>
        </w:numPr>
        <w:jc w:val="both"/>
        <w:rPr>
          <w:rFonts w:ascii="Times New Roman" w:hAnsi="Times New Roman"/>
          <w:color w:val="auto"/>
          <w:sz w:val="24"/>
          <w:szCs w:val="24"/>
        </w:rPr>
      </w:pPr>
      <w:r w:rsidRPr="009E22DD">
        <w:rPr>
          <w:rFonts w:ascii="Times New Roman" w:hAnsi="Times New Roman"/>
          <w:color w:val="auto"/>
          <w:sz w:val="24"/>
          <w:szCs w:val="24"/>
        </w:rPr>
        <w:t>zákonný zástupce má právo na informace o průběhu a výsledcích výchovy a vzdělávání dítěte.</w:t>
      </w:r>
    </w:p>
    <w:p w14:paraId="1C54D45C" w14:textId="7A9947C9" w:rsidR="00984A9F" w:rsidRPr="009E22DD" w:rsidRDefault="00984A9F" w:rsidP="00984A9F">
      <w:pPr>
        <w:pStyle w:val="Styl2"/>
        <w:numPr>
          <w:ilvl w:val="0"/>
          <w:numId w:val="17"/>
        </w:numPr>
        <w:jc w:val="both"/>
        <w:rPr>
          <w:rFonts w:ascii="Times New Roman" w:hAnsi="Times New Roman"/>
          <w:color w:val="auto"/>
          <w:sz w:val="24"/>
          <w:szCs w:val="24"/>
        </w:rPr>
      </w:pPr>
      <w:r w:rsidRPr="009E22DD">
        <w:rPr>
          <w:rFonts w:ascii="Times New Roman" w:hAnsi="Times New Roman"/>
          <w:color w:val="auto"/>
          <w:sz w:val="24"/>
          <w:szCs w:val="24"/>
        </w:rPr>
        <w:t>vyjadřovat se ke všem rozhodnutím týkajícím se podstatných záležitostí vzdělávání jejich dítěte, přičemž jejich vyjádřením musí být věnována pozornost</w:t>
      </w:r>
    </w:p>
    <w:p w14:paraId="7D63A04A" w14:textId="77777777" w:rsidR="00984A9F" w:rsidRPr="009E22DD" w:rsidRDefault="00984A9F" w:rsidP="00984A9F">
      <w:pPr>
        <w:pStyle w:val="Styl2"/>
        <w:numPr>
          <w:ilvl w:val="0"/>
          <w:numId w:val="17"/>
        </w:numPr>
        <w:jc w:val="both"/>
        <w:rPr>
          <w:rFonts w:ascii="Times New Roman" w:hAnsi="Times New Roman"/>
          <w:color w:val="auto"/>
          <w:sz w:val="24"/>
          <w:szCs w:val="24"/>
        </w:rPr>
      </w:pPr>
      <w:r w:rsidRPr="009E22DD">
        <w:rPr>
          <w:rFonts w:ascii="Times New Roman" w:hAnsi="Times New Roman"/>
          <w:color w:val="auto"/>
          <w:sz w:val="24"/>
          <w:szCs w:val="24"/>
        </w:rPr>
        <w:t>má právo na informace a poradenskou pomoc školy nebo školského poradenského zařízení v záležitostech týkajících se vzdělávání jejich dítěte</w:t>
      </w:r>
    </w:p>
    <w:p w14:paraId="72093309" w14:textId="3B97C2F4" w:rsidR="00984A9F" w:rsidRPr="009E22DD" w:rsidRDefault="00984A9F" w:rsidP="00984A9F">
      <w:pPr>
        <w:pStyle w:val="Styl2"/>
        <w:numPr>
          <w:ilvl w:val="0"/>
          <w:numId w:val="17"/>
        </w:numPr>
        <w:jc w:val="both"/>
        <w:rPr>
          <w:rFonts w:ascii="Times New Roman" w:hAnsi="Times New Roman"/>
          <w:color w:val="auto"/>
          <w:spacing w:val="-3"/>
          <w:sz w:val="24"/>
          <w:szCs w:val="24"/>
        </w:rPr>
      </w:pPr>
      <w:r w:rsidRPr="009E22DD">
        <w:rPr>
          <w:rFonts w:ascii="Times New Roman" w:hAnsi="Times New Roman"/>
          <w:color w:val="auto"/>
          <w:sz w:val="24"/>
          <w:szCs w:val="24"/>
        </w:rPr>
        <w:t xml:space="preserve">má právo </w:t>
      </w:r>
      <w:r w:rsidRPr="009E22DD">
        <w:rPr>
          <w:rFonts w:ascii="Times New Roman" w:hAnsi="Times New Roman"/>
          <w:color w:val="auto"/>
          <w:spacing w:val="-3"/>
          <w:sz w:val="24"/>
          <w:szCs w:val="24"/>
        </w:rPr>
        <w:t>na korektní jednání a chování ze strany zaměstnanců školy</w:t>
      </w:r>
    </w:p>
    <w:p w14:paraId="65F7DFB8" w14:textId="77777777" w:rsidR="00984A9F" w:rsidRPr="009E22DD" w:rsidRDefault="00984A9F" w:rsidP="00984A9F">
      <w:pPr>
        <w:pStyle w:val="Styl2"/>
        <w:numPr>
          <w:ilvl w:val="0"/>
          <w:numId w:val="17"/>
        </w:numPr>
        <w:jc w:val="both"/>
        <w:rPr>
          <w:rFonts w:ascii="Times New Roman" w:hAnsi="Times New Roman"/>
          <w:color w:val="auto"/>
          <w:sz w:val="24"/>
          <w:szCs w:val="24"/>
        </w:rPr>
      </w:pPr>
      <w:r w:rsidRPr="009E22DD">
        <w:rPr>
          <w:rFonts w:ascii="Times New Roman" w:hAnsi="Times New Roman"/>
          <w:color w:val="auto"/>
          <w:sz w:val="24"/>
          <w:szCs w:val="24"/>
        </w:rPr>
        <w:t>má právo na diskrétnost a ochranu informací, týkajících se jejich osobního a rodinného života</w:t>
      </w:r>
    </w:p>
    <w:p w14:paraId="714E94FF" w14:textId="77777777" w:rsidR="00984A9F" w:rsidRPr="009E22DD" w:rsidRDefault="00984A9F" w:rsidP="00984A9F">
      <w:pPr>
        <w:pStyle w:val="Styl2"/>
        <w:numPr>
          <w:ilvl w:val="0"/>
          <w:numId w:val="17"/>
        </w:numPr>
        <w:jc w:val="both"/>
        <w:rPr>
          <w:rFonts w:ascii="Times New Roman" w:hAnsi="Times New Roman"/>
          <w:color w:val="auto"/>
          <w:sz w:val="24"/>
          <w:szCs w:val="24"/>
        </w:rPr>
      </w:pPr>
      <w:r w:rsidRPr="009E22DD">
        <w:rPr>
          <w:rFonts w:ascii="Times New Roman" w:hAnsi="Times New Roman"/>
          <w:color w:val="auto"/>
          <w:sz w:val="24"/>
          <w:szCs w:val="24"/>
        </w:rPr>
        <w:t>má právo konzultovat výchovné i jiné problémy svého dítěte s pedagogickými pracovníky školy</w:t>
      </w:r>
    </w:p>
    <w:p w14:paraId="6EB6DDD7" w14:textId="77777777" w:rsidR="00984A9F" w:rsidRPr="009E22DD" w:rsidRDefault="00984A9F" w:rsidP="00984A9F">
      <w:pPr>
        <w:pStyle w:val="Styl2"/>
        <w:numPr>
          <w:ilvl w:val="0"/>
          <w:numId w:val="17"/>
        </w:numPr>
        <w:jc w:val="both"/>
        <w:rPr>
          <w:rFonts w:ascii="Times New Roman" w:hAnsi="Times New Roman"/>
          <w:color w:val="auto"/>
          <w:sz w:val="24"/>
          <w:szCs w:val="24"/>
        </w:rPr>
      </w:pPr>
      <w:r w:rsidRPr="009E22DD">
        <w:rPr>
          <w:rFonts w:ascii="Times New Roman" w:hAnsi="Times New Roman"/>
          <w:color w:val="auto"/>
          <w:sz w:val="24"/>
          <w:szCs w:val="24"/>
        </w:rPr>
        <w:t>má právo spolurozhodovat při plánování programu mateřské školy, při řešení vzniklých problémů</w:t>
      </w:r>
    </w:p>
    <w:p w14:paraId="78696DD3" w14:textId="77777777" w:rsidR="00984A9F" w:rsidRPr="009E22DD" w:rsidRDefault="00984A9F" w:rsidP="00984A9F">
      <w:pPr>
        <w:pStyle w:val="Styl2"/>
        <w:numPr>
          <w:ilvl w:val="0"/>
          <w:numId w:val="17"/>
        </w:numPr>
        <w:jc w:val="both"/>
        <w:rPr>
          <w:rFonts w:ascii="Times New Roman" w:hAnsi="Times New Roman"/>
          <w:color w:val="auto"/>
          <w:sz w:val="24"/>
          <w:szCs w:val="24"/>
        </w:rPr>
      </w:pPr>
      <w:r w:rsidRPr="009E22DD">
        <w:rPr>
          <w:rFonts w:ascii="Times New Roman" w:hAnsi="Times New Roman"/>
          <w:sz w:val="24"/>
          <w:szCs w:val="24"/>
        </w:rPr>
        <w:t>účastnit se akcí pořádaných MŠ</w:t>
      </w:r>
    </w:p>
    <w:p w14:paraId="7FA72711" w14:textId="77777777" w:rsidR="00984A9F" w:rsidRPr="009E22DD" w:rsidRDefault="00984A9F" w:rsidP="00984A9F">
      <w:pPr>
        <w:numPr>
          <w:ilvl w:val="0"/>
          <w:numId w:val="17"/>
        </w:numPr>
        <w:jc w:val="both"/>
        <w:rPr>
          <w:color w:val="000000"/>
        </w:rPr>
      </w:pPr>
      <w:r w:rsidRPr="009E22DD">
        <w:rPr>
          <w:color w:val="000000"/>
        </w:rPr>
        <w:t>půjčovat si knihy, časopisy s odbornou tématikou</w:t>
      </w:r>
    </w:p>
    <w:p w14:paraId="4A92BB46" w14:textId="77777777" w:rsidR="00984A9F" w:rsidRPr="009E22DD" w:rsidRDefault="00984A9F" w:rsidP="00984A9F">
      <w:pPr>
        <w:numPr>
          <w:ilvl w:val="0"/>
          <w:numId w:val="17"/>
        </w:numPr>
        <w:jc w:val="both"/>
        <w:rPr>
          <w:color w:val="000000"/>
        </w:rPr>
      </w:pPr>
      <w:r w:rsidRPr="009E22DD">
        <w:rPr>
          <w:color w:val="000000"/>
        </w:rPr>
        <w:t>domluvit si schůzku, konzultační hodinu s učitelkou, ředitelkou školy</w:t>
      </w:r>
    </w:p>
    <w:p w14:paraId="7A274F42" w14:textId="77777777" w:rsidR="00984A9F" w:rsidRPr="009E22DD" w:rsidRDefault="00984A9F" w:rsidP="00984A9F">
      <w:pPr>
        <w:tabs>
          <w:tab w:val="left" w:pos="5130"/>
        </w:tabs>
        <w:jc w:val="both"/>
        <w:rPr>
          <w:b/>
          <w:bCs/>
          <w:color w:val="000000"/>
        </w:rPr>
      </w:pPr>
      <w:r w:rsidRPr="009E22DD">
        <w:rPr>
          <w:b/>
          <w:bCs/>
          <w:color w:val="000000"/>
        </w:rPr>
        <w:tab/>
      </w:r>
    </w:p>
    <w:p w14:paraId="35084D14" w14:textId="5B542FB7" w:rsidR="00984A9F" w:rsidRPr="009E22DD" w:rsidRDefault="00984A9F" w:rsidP="00F2068B">
      <w:pPr>
        <w:pStyle w:val="Nadpis2"/>
        <w:rPr>
          <w:rFonts w:cs="Times New Roman"/>
          <w:szCs w:val="24"/>
        </w:rPr>
      </w:pPr>
      <w:bookmarkStart w:id="9" w:name="_Toc207705919"/>
      <w:r w:rsidRPr="009E22DD">
        <w:rPr>
          <w:rFonts w:cs="Times New Roman"/>
          <w:szCs w:val="24"/>
        </w:rPr>
        <w:t>Povinnosti zákonných zástupců</w:t>
      </w:r>
      <w:bookmarkEnd w:id="9"/>
    </w:p>
    <w:p w14:paraId="1A81DB06" w14:textId="77777777" w:rsidR="00984A9F" w:rsidRPr="009E22DD" w:rsidRDefault="00984A9F" w:rsidP="00984A9F">
      <w:pPr>
        <w:pStyle w:val="Styl2"/>
        <w:numPr>
          <w:ilvl w:val="0"/>
          <w:numId w:val="17"/>
        </w:numPr>
        <w:jc w:val="both"/>
        <w:rPr>
          <w:rFonts w:ascii="Times New Roman" w:hAnsi="Times New Roman"/>
          <w:color w:val="auto"/>
          <w:sz w:val="24"/>
          <w:szCs w:val="24"/>
        </w:rPr>
      </w:pPr>
      <w:r w:rsidRPr="009E22DD">
        <w:rPr>
          <w:rFonts w:ascii="Times New Roman" w:hAnsi="Times New Roman"/>
          <w:color w:val="auto"/>
          <w:sz w:val="24"/>
          <w:szCs w:val="24"/>
        </w:rPr>
        <w:t>zákonný zástupce má povinnost informovat školu o změně zdravotní způsobilosti, zdravotních obtížích dítěte nebo jiných závažných skutečnostech, které by mohly mít vliv na průběh vzdělávání</w:t>
      </w:r>
    </w:p>
    <w:p w14:paraId="02BC3818" w14:textId="77777777" w:rsidR="00AF5AA4" w:rsidRPr="009E22DD" w:rsidRDefault="00AF5AA4" w:rsidP="00AF5AA4">
      <w:pPr>
        <w:numPr>
          <w:ilvl w:val="0"/>
          <w:numId w:val="17"/>
        </w:numPr>
        <w:overflowPunct w:val="0"/>
        <w:autoSpaceDE w:val="0"/>
        <w:autoSpaceDN w:val="0"/>
        <w:adjustRightInd w:val="0"/>
        <w:textAlignment w:val="baseline"/>
      </w:pPr>
      <w:r w:rsidRPr="009E22DD">
        <w:t>dokládat důvody nepřítomnosti dítěte v souladu s podmínkami stanovenými školním řádem,</w:t>
      </w:r>
    </w:p>
    <w:p w14:paraId="09C0AC11" w14:textId="77777777" w:rsidR="00984A9F" w:rsidRPr="009E22DD" w:rsidRDefault="00984A9F" w:rsidP="00984A9F">
      <w:pPr>
        <w:pStyle w:val="Styl2"/>
        <w:numPr>
          <w:ilvl w:val="0"/>
          <w:numId w:val="17"/>
        </w:numPr>
        <w:jc w:val="both"/>
        <w:rPr>
          <w:rFonts w:ascii="Times New Roman" w:hAnsi="Times New Roman"/>
          <w:color w:val="auto"/>
          <w:sz w:val="24"/>
          <w:szCs w:val="24"/>
        </w:rPr>
      </w:pPr>
      <w:r w:rsidRPr="009E22DD">
        <w:rPr>
          <w:rFonts w:ascii="Times New Roman" w:hAnsi="Times New Roman"/>
          <w:color w:val="auto"/>
          <w:sz w:val="24"/>
          <w:szCs w:val="24"/>
        </w:rPr>
        <w:t>oznamovat škole údaje, které jsou podstatné pro průběh vzdělávání nebo bezpečnost dítěte, a změny v těchto údajích</w:t>
      </w:r>
    </w:p>
    <w:p w14:paraId="3F95B642" w14:textId="77777777" w:rsidR="00984A9F" w:rsidRPr="009E22DD" w:rsidRDefault="00984A9F" w:rsidP="00984A9F">
      <w:pPr>
        <w:pStyle w:val="Styl2"/>
        <w:numPr>
          <w:ilvl w:val="0"/>
          <w:numId w:val="17"/>
        </w:numPr>
        <w:jc w:val="both"/>
        <w:rPr>
          <w:rFonts w:ascii="Times New Roman" w:hAnsi="Times New Roman"/>
          <w:color w:val="000000" w:themeColor="text1"/>
          <w:sz w:val="24"/>
          <w:szCs w:val="24"/>
        </w:rPr>
      </w:pPr>
      <w:r w:rsidRPr="009E22DD">
        <w:rPr>
          <w:rFonts w:ascii="Times New Roman" w:hAnsi="Times New Roman"/>
          <w:color w:val="000000" w:themeColor="text1"/>
          <w:sz w:val="24"/>
          <w:szCs w:val="24"/>
        </w:rPr>
        <w:t>zákonní zástupci dítěte jsou odpovědni za to, že přivádějí do MŠ dítě zdravé</w:t>
      </w:r>
    </w:p>
    <w:p w14:paraId="6D7DE7A4" w14:textId="77777777" w:rsidR="00984A9F" w:rsidRPr="009E22DD" w:rsidRDefault="00984A9F" w:rsidP="00984A9F">
      <w:pPr>
        <w:pStyle w:val="Styl2"/>
        <w:numPr>
          <w:ilvl w:val="0"/>
          <w:numId w:val="17"/>
        </w:numPr>
        <w:jc w:val="both"/>
        <w:rPr>
          <w:rFonts w:ascii="Times New Roman" w:hAnsi="Times New Roman"/>
          <w:color w:val="000000" w:themeColor="text1"/>
          <w:sz w:val="24"/>
          <w:szCs w:val="24"/>
        </w:rPr>
      </w:pPr>
      <w:r w:rsidRPr="009E22DD">
        <w:rPr>
          <w:rFonts w:ascii="Times New Roman" w:hAnsi="Times New Roman"/>
          <w:color w:val="000000" w:themeColor="text1"/>
          <w:sz w:val="24"/>
          <w:szCs w:val="24"/>
        </w:rPr>
        <w:t>oznámí ihned infekční onemocnění dítěte</w:t>
      </w:r>
    </w:p>
    <w:p w14:paraId="122C8228" w14:textId="77777777" w:rsidR="00984A9F" w:rsidRPr="009E22DD" w:rsidRDefault="00984A9F" w:rsidP="00984A9F">
      <w:pPr>
        <w:pStyle w:val="Styl2"/>
        <w:numPr>
          <w:ilvl w:val="0"/>
          <w:numId w:val="17"/>
        </w:numPr>
        <w:jc w:val="both"/>
        <w:rPr>
          <w:rFonts w:ascii="Times New Roman" w:hAnsi="Times New Roman"/>
          <w:color w:val="000000" w:themeColor="text1"/>
          <w:sz w:val="24"/>
          <w:szCs w:val="24"/>
        </w:rPr>
      </w:pPr>
      <w:r w:rsidRPr="009E22DD">
        <w:rPr>
          <w:rFonts w:ascii="Times New Roman" w:hAnsi="Times New Roman"/>
          <w:color w:val="000000" w:themeColor="text1"/>
          <w:sz w:val="24"/>
          <w:szCs w:val="24"/>
        </w:rPr>
        <w:t>mají povinnost neprodleně každou změnu související s dítětem sdělit učitelce (změny bydliště, telefony, zdravotní stav,..).</w:t>
      </w:r>
    </w:p>
    <w:p w14:paraId="5089EA82" w14:textId="77777777" w:rsidR="00984A9F" w:rsidRPr="009E22DD" w:rsidRDefault="00984A9F" w:rsidP="00984A9F">
      <w:pPr>
        <w:pStyle w:val="Styl2"/>
        <w:numPr>
          <w:ilvl w:val="0"/>
          <w:numId w:val="17"/>
        </w:numPr>
        <w:jc w:val="both"/>
        <w:rPr>
          <w:rFonts w:ascii="Times New Roman" w:hAnsi="Times New Roman"/>
          <w:color w:val="000000" w:themeColor="text1"/>
          <w:sz w:val="24"/>
          <w:szCs w:val="24"/>
        </w:rPr>
      </w:pPr>
      <w:r w:rsidRPr="009E22DD">
        <w:rPr>
          <w:rFonts w:ascii="Times New Roman" w:hAnsi="Times New Roman"/>
          <w:color w:val="000000" w:themeColor="text1"/>
          <w:sz w:val="24"/>
          <w:szCs w:val="24"/>
        </w:rPr>
        <w:t>na vyzvání ředitelky mateřské školy se osobně zúčastnit projednání závažných otázek týkajících se vzdělávání dítěte</w:t>
      </w:r>
    </w:p>
    <w:p w14:paraId="55F65CFC" w14:textId="77777777" w:rsidR="00AF5AA4" w:rsidRPr="009E22DD" w:rsidRDefault="00AF5AA4" w:rsidP="00F2068B">
      <w:pPr>
        <w:numPr>
          <w:ilvl w:val="0"/>
          <w:numId w:val="17"/>
        </w:numPr>
        <w:overflowPunct w:val="0"/>
        <w:autoSpaceDE w:val="0"/>
        <w:autoSpaceDN w:val="0"/>
        <w:adjustRightInd w:val="0"/>
        <w:jc w:val="both"/>
        <w:textAlignment w:val="baseline"/>
        <w:rPr>
          <w:color w:val="000000" w:themeColor="text1"/>
        </w:rPr>
      </w:pPr>
      <w:r w:rsidRPr="009E22DD">
        <w:rPr>
          <w:color w:val="000000" w:themeColor="text1"/>
        </w:rPr>
        <w:t>přihlásit své dítě k povinnému předškolnímu vzdělávání (od počátku školního roku, který následuje po dni, kdy dítě dosáhne pátého roku věku)</w:t>
      </w:r>
    </w:p>
    <w:p w14:paraId="675A0EA1" w14:textId="77777777" w:rsidR="00AF5AA4" w:rsidRPr="009E22DD" w:rsidRDefault="00AF5AA4" w:rsidP="00AF5AA4">
      <w:pPr>
        <w:numPr>
          <w:ilvl w:val="0"/>
          <w:numId w:val="17"/>
        </w:numPr>
        <w:overflowPunct w:val="0"/>
        <w:autoSpaceDE w:val="0"/>
        <w:autoSpaceDN w:val="0"/>
        <w:adjustRightInd w:val="0"/>
        <w:textAlignment w:val="baseline"/>
        <w:rPr>
          <w:color w:val="000000" w:themeColor="text1"/>
        </w:rPr>
      </w:pPr>
      <w:r w:rsidRPr="009E22DD">
        <w:rPr>
          <w:color w:val="000000" w:themeColor="text1"/>
        </w:rPr>
        <w:t>ve stanoveném termínu hradit úplatu za předškolní vzdělávání a stravné</w:t>
      </w:r>
    </w:p>
    <w:p w14:paraId="04F02396" w14:textId="77777777" w:rsidR="000C2265" w:rsidRPr="009E22DD" w:rsidRDefault="000C2265" w:rsidP="0077136C">
      <w:pPr>
        <w:numPr>
          <w:ilvl w:val="0"/>
          <w:numId w:val="17"/>
        </w:numPr>
        <w:overflowPunct w:val="0"/>
        <w:autoSpaceDE w:val="0"/>
        <w:autoSpaceDN w:val="0"/>
        <w:adjustRightInd w:val="0"/>
        <w:jc w:val="both"/>
        <w:textAlignment w:val="baseline"/>
        <w:rPr>
          <w:color w:val="000000" w:themeColor="text1"/>
        </w:rPr>
      </w:pPr>
      <w:r w:rsidRPr="009E22DD">
        <w:rPr>
          <w:color w:val="000000" w:themeColor="text1"/>
        </w:rPr>
        <w:t>řídit se školním řádem a respektovat další vnitřní předpisy školy. Pokud bude rodič porušovat Školní řád závažným způsobem např. opakovaně narušovat provoz mateřské školy (</w:t>
      </w:r>
      <w:r w:rsidRPr="009E22DD">
        <w:rPr>
          <w:b/>
          <w:color w:val="000000" w:themeColor="text1"/>
        </w:rPr>
        <w:t>pozdě vyzvedávat dítě z mateřské školy po ukončení provozu</w:t>
      </w:r>
      <w:r w:rsidRPr="009E22DD">
        <w:rPr>
          <w:color w:val="000000" w:themeColor="text1"/>
        </w:rPr>
        <w:t>), může ředitelka ukončit docházku dítěte do mateřské školy.</w:t>
      </w:r>
    </w:p>
    <w:p w14:paraId="0B91F6F4" w14:textId="77777777" w:rsidR="000C2265" w:rsidRPr="009E22DD" w:rsidRDefault="000C2265" w:rsidP="000C2265">
      <w:pPr>
        <w:pStyle w:val="Styl2"/>
        <w:ind w:left="502" w:firstLine="0"/>
        <w:jc w:val="both"/>
        <w:rPr>
          <w:rFonts w:ascii="Times New Roman" w:hAnsi="Times New Roman"/>
          <w:color w:val="000000" w:themeColor="text1"/>
        </w:rPr>
      </w:pPr>
    </w:p>
    <w:p w14:paraId="3077B15A" w14:textId="7215A5F0" w:rsidR="000C2265" w:rsidRPr="009E22DD" w:rsidRDefault="000C2265" w:rsidP="00F2068B">
      <w:pPr>
        <w:pStyle w:val="Nadpis3"/>
      </w:pPr>
      <w:bookmarkStart w:id="10" w:name="_Toc207705920"/>
      <w:r w:rsidRPr="009E22DD">
        <w:t>Systém péče o děti s přiznanými podpůrnými opatřeními</w:t>
      </w:r>
      <w:bookmarkEnd w:id="10"/>
      <w:r w:rsidRPr="009E22DD">
        <w:t xml:space="preserve"> </w:t>
      </w:r>
    </w:p>
    <w:p w14:paraId="7ADBA52E" w14:textId="77777777" w:rsidR="000C2265" w:rsidRPr="009E22DD" w:rsidRDefault="000C2265" w:rsidP="004B7D49">
      <w:pPr>
        <w:pStyle w:val="Bezmezer"/>
        <w:jc w:val="both"/>
        <w:rPr>
          <w:b/>
        </w:rPr>
      </w:pPr>
      <w:r w:rsidRPr="009E22DD">
        <w:rPr>
          <w:b/>
        </w:rPr>
        <w:t>Podpůrná opatření prvního stupně</w:t>
      </w:r>
    </w:p>
    <w:p w14:paraId="575CCD98" w14:textId="77777777" w:rsidR="000C2265" w:rsidRPr="009E22DD" w:rsidRDefault="000C2265" w:rsidP="004B7D49">
      <w:pPr>
        <w:pStyle w:val="Bezmezer"/>
        <w:jc w:val="both"/>
      </w:pPr>
      <w:r w:rsidRPr="009E22DD">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14:paraId="1E48320A" w14:textId="77777777" w:rsidR="000C2265" w:rsidRPr="009E22DD" w:rsidRDefault="000C2265" w:rsidP="004B7D49">
      <w:pPr>
        <w:pStyle w:val="Bezmezer"/>
        <w:jc w:val="both"/>
        <w:rPr>
          <w:rStyle w:val="Styl6Char"/>
          <w:rFonts w:ascii="Times New Roman" w:hAnsi="Times New Roman"/>
          <w:color w:val="auto"/>
        </w:rPr>
      </w:pPr>
      <w:r w:rsidRPr="009E22DD">
        <w:t xml:space="preserve">Učitel mateřské školy zpracuje plán pedagogické podpory, </w:t>
      </w:r>
      <w:r w:rsidRPr="009E22DD">
        <w:rPr>
          <w:rStyle w:val="Styl6Char"/>
          <w:rFonts w:ascii="Times New Roman" w:hAnsi="Times New Roman"/>
          <w:color w:val="auto"/>
        </w:rPr>
        <w:t>ve kterém bude upravena organizace a hodnocení vzdělávání dítěte včetně úpravy metod a forem práce a projedná jej s ředitelkou školy.</w:t>
      </w:r>
    </w:p>
    <w:p w14:paraId="52B459BC" w14:textId="77777777" w:rsidR="000C2265" w:rsidRPr="009E22DD" w:rsidRDefault="000C2265" w:rsidP="004B7D49">
      <w:pPr>
        <w:pStyle w:val="Bezmezer"/>
        <w:jc w:val="both"/>
        <w:rPr>
          <w:rStyle w:val="Styl6Char"/>
          <w:rFonts w:ascii="Times New Roman" w:hAnsi="Times New Roman"/>
          <w:color w:val="auto"/>
        </w:rPr>
      </w:pPr>
    </w:p>
    <w:p w14:paraId="6BE372A9" w14:textId="77777777" w:rsidR="000C2265" w:rsidRPr="009E22DD" w:rsidRDefault="000C2265" w:rsidP="004B7D49">
      <w:pPr>
        <w:pStyle w:val="Styl5"/>
        <w:jc w:val="both"/>
        <w:rPr>
          <w:rFonts w:ascii="Times New Roman" w:hAnsi="Times New Roman"/>
          <w:b w:val="0"/>
          <w:i/>
          <w:color w:val="auto"/>
          <w:sz w:val="24"/>
          <w:szCs w:val="24"/>
        </w:rPr>
      </w:pPr>
      <w:r w:rsidRPr="009E22DD">
        <w:rPr>
          <w:rFonts w:ascii="Times New Roman" w:hAnsi="Times New Roman"/>
          <w:b w:val="0"/>
          <w:color w:val="auto"/>
          <w:sz w:val="24"/>
          <w:szCs w:val="24"/>
        </w:rPr>
        <w:t xml:space="preserve">Pokud by nepostačovala podpůrná opatření prvního stupně (po vyhodnocení plánu pedagogické podpory) doporučí ředitelka školy využití poradenské pomoci školského poradenského zařízení za </w:t>
      </w:r>
      <w:r w:rsidRPr="009E22DD">
        <w:rPr>
          <w:rFonts w:ascii="Times New Roman" w:hAnsi="Times New Roman"/>
          <w:b w:val="0"/>
          <w:color w:val="auto"/>
          <w:sz w:val="24"/>
          <w:szCs w:val="24"/>
        </w:rPr>
        <w:lastRenderedPageBreak/>
        <w:t xml:space="preserve">účelem posouzení speciálních vzdělávacích dítěte </w:t>
      </w:r>
      <w:r w:rsidRPr="009E22DD">
        <w:rPr>
          <w:rFonts w:ascii="Times New Roman" w:hAnsi="Times New Roman"/>
          <w:b w:val="0"/>
          <w:i/>
          <w:color w:val="auto"/>
          <w:sz w:val="24"/>
          <w:szCs w:val="24"/>
        </w:rPr>
        <w:t>(§ 16 odst. 4 a 5 školského zákona a § 2 a § 10 vyhlášky č. 27/2016 Sb.)</w:t>
      </w:r>
    </w:p>
    <w:p w14:paraId="0FB2B6C8" w14:textId="77777777" w:rsidR="000C2265" w:rsidRPr="009E22DD" w:rsidRDefault="000C2265" w:rsidP="004B7D49">
      <w:pPr>
        <w:pStyle w:val="Bezmezer"/>
        <w:jc w:val="both"/>
      </w:pPr>
    </w:p>
    <w:p w14:paraId="561AD406" w14:textId="77777777" w:rsidR="000C2265" w:rsidRPr="009E22DD" w:rsidRDefault="000C2265" w:rsidP="004B7D49">
      <w:pPr>
        <w:pStyle w:val="Bezmezer"/>
        <w:jc w:val="both"/>
        <w:rPr>
          <w:b/>
        </w:rPr>
      </w:pPr>
      <w:r w:rsidRPr="009E22DD">
        <w:rPr>
          <w:b/>
        </w:rPr>
        <w:t>Podpůrná opatření druhého až pátého stupně</w:t>
      </w:r>
    </w:p>
    <w:p w14:paraId="5E44BAF3" w14:textId="77777777" w:rsidR="000C2265" w:rsidRPr="009E22DD" w:rsidRDefault="000C2265" w:rsidP="004B7D49">
      <w:pPr>
        <w:pStyle w:val="Bezmezer"/>
        <w:jc w:val="both"/>
      </w:pPr>
      <w:r w:rsidRPr="009E22DD">
        <w:t xml:space="preserve">Podmínkou pro uplatnění podpůrného opatření druhého až pátého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14:paraId="0DC4F524" w14:textId="77777777" w:rsidR="000C2265" w:rsidRPr="009E22DD" w:rsidRDefault="000C2265" w:rsidP="004B7D49">
      <w:pPr>
        <w:pStyle w:val="Bezmezer"/>
        <w:jc w:val="both"/>
      </w:pPr>
    </w:p>
    <w:p w14:paraId="57FD1907" w14:textId="77777777" w:rsidR="000C2265" w:rsidRPr="009E22DD" w:rsidRDefault="000C2265" w:rsidP="004B7D49">
      <w:pPr>
        <w:pStyle w:val="Bezmezer"/>
        <w:jc w:val="both"/>
      </w:pPr>
      <w:r w:rsidRPr="009E22DD">
        <w:t xml:space="preserve">Ředitelka školy určí učitelku odpovědnou za spolupráci se školským poradenským zařízením v souvislosti s doporučením podpůrných opatření dítěti se speciálními vzdělávacími potřebami </w:t>
      </w:r>
      <w:r w:rsidRPr="009E22DD">
        <w:rPr>
          <w:i/>
        </w:rPr>
        <w:t>(11 vyhlášky č. 27/2016 Sb.)</w:t>
      </w:r>
      <w:r w:rsidRPr="009E22DD">
        <w:t xml:space="preserve">. </w:t>
      </w:r>
    </w:p>
    <w:p w14:paraId="23B60F2A" w14:textId="77777777" w:rsidR="000C2265" w:rsidRPr="009E22DD" w:rsidRDefault="000C2265" w:rsidP="004B7D49">
      <w:pPr>
        <w:pStyle w:val="Bezmezer"/>
        <w:jc w:val="both"/>
      </w:pPr>
    </w:p>
    <w:p w14:paraId="1A708E22" w14:textId="77777777" w:rsidR="000C2265" w:rsidRPr="009E22DD" w:rsidRDefault="000C2265" w:rsidP="004B7D49">
      <w:pPr>
        <w:pStyle w:val="Styl6"/>
        <w:jc w:val="both"/>
        <w:rPr>
          <w:rFonts w:ascii="Times New Roman" w:hAnsi="Times New Roman"/>
          <w:color w:val="auto"/>
          <w:sz w:val="24"/>
          <w:szCs w:val="24"/>
        </w:rPr>
      </w:pPr>
      <w:r w:rsidRPr="009E22DD">
        <w:rPr>
          <w:rFonts w:ascii="Times New Roman" w:hAnsi="Times New Roman"/>
          <w:color w:val="auto"/>
          <w:sz w:val="24"/>
          <w:szCs w:val="24"/>
        </w:rPr>
        <w:t>Ředitelka školy zahájí poskytování podpůrných opatření druhého až pátého stupně bezodkladně po obdržení doporučení školského poradenského zařízení a získání informovaného souhlasu zákonného zástupce.</w:t>
      </w:r>
    </w:p>
    <w:p w14:paraId="6B0979F4" w14:textId="77777777" w:rsidR="000C2265" w:rsidRPr="009E22DD" w:rsidRDefault="000C2265" w:rsidP="004B7D49">
      <w:pPr>
        <w:pStyle w:val="Styl5"/>
        <w:jc w:val="both"/>
        <w:rPr>
          <w:rFonts w:ascii="Times New Roman" w:hAnsi="Times New Roman"/>
          <w:b w:val="0"/>
          <w:color w:val="auto"/>
          <w:sz w:val="24"/>
          <w:szCs w:val="24"/>
        </w:rPr>
      </w:pPr>
    </w:p>
    <w:p w14:paraId="65986A0B" w14:textId="77777777" w:rsidR="000C2265" w:rsidRPr="009E22DD" w:rsidRDefault="000C2265" w:rsidP="004B7D49">
      <w:pPr>
        <w:pStyle w:val="Styl5"/>
        <w:jc w:val="both"/>
        <w:rPr>
          <w:rFonts w:ascii="Times New Roman" w:hAnsi="Times New Roman"/>
          <w:b w:val="0"/>
          <w:i/>
          <w:color w:val="auto"/>
          <w:sz w:val="24"/>
          <w:szCs w:val="24"/>
        </w:rPr>
      </w:pPr>
      <w:r w:rsidRPr="009E22DD">
        <w:rPr>
          <w:rFonts w:ascii="Times New Roman" w:hAnsi="Times New Roman"/>
          <w:b w:val="0"/>
          <w:color w:val="auto"/>
          <w:sz w:val="24"/>
          <w:szCs w:val="24"/>
        </w:rPr>
        <w:t xml:space="preserve">Ředitelka školy průběžně vyhodnocuje poskytování podpůrných opatření, nejméně však jedenkrát ročně, v případě souvisejících okolností častěji. Ukončení poskytování podpůrného opatření druhého až pátého stupně je-li z doporučení školského poradenského zařízení zřejmé, že podpůrná opatření druhého až pátého stupně již nejsou potřeba. V takovém případě se nevyžaduje informovaný souhlas zákonného zástupce, s ním se pouze projedná </w:t>
      </w:r>
      <w:r w:rsidRPr="009E22DD">
        <w:rPr>
          <w:rFonts w:ascii="Times New Roman" w:hAnsi="Times New Roman"/>
          <w:b w:val="0"/>
          <w:i/>
          <w:color w:val="auto"/>
          <w:sz w:val="24"/>
          <w:szCs w:val="24"/>
        </w:rPr>
        <w:t>(§ 16 odst. 4 školského zákona a § 11, § 12 a § 16 vyhlášky č. 27/2016 Sb.)</w:t>
      </w:r>
    </w:p>
    <w:p w14:paraId="2329111F" w14:textId="77777777" w:rsidR="000C2265" w:rsidRPr="009E22DD" w:rsidRDefault="000C2265" w:rsidP="004B7D49">
      <w:pPr>
        <w:pStyle w:val="Styl5"/>
        <w:jc w:val="both"/>
        <w:rPr>
          <w:rFonts w:ascii="Times New Roman" w:hAnsi="Times New Roman"/>
          <w:b w:val="0"/>
          <w:i/>
          <w:color w:val="auto"/>
          <w:sz w:val="24"/>
          <w:szCs w:val="24"/>
        </w:rPr>
      </w:pPr>
    </w:p>
    <w:p w14:paraId="7982A607" w14:textId="77777777" w:rsidR="000C2265" w:rsidRPr="009E22DD" w:rsidRDefault="000C2265" w:rsidP="004B7D49">
      <w:pPr>
        <w:pStyle w:val="Bezmezer"/>
        <w:jc w:val="both"/>
        <w:rPr>
          <w:b/>
        </w:rPr>
      </w:pPr>
      <w:r w:rsidRPr="009E22DD">
        <w:rPr>
          <w:b/>
        </w:rPr>
        <w:t xml:space="preserve">Vzdělávání dětí nadaných </w:t>
      </w:r>
    </w:p>
    <w:p w14:paraId="24285D98" w14:textId="77777777" w:rsidR="000C2265" w:rsidRPr="009E22DD" w:rsidRDefault="000C2265" w:rsidP="004B7D49">
      <w:pPr>
        <w:pStyle w:val="Bezmezer"/>
        <w:jc w:val="both"/>
      </w:pPr>
      <w:r w:rsidRPr="009E22DD">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3B9B5E38" w14:textId="77777777" w:rsidR="000C2265" w:rsidRPr="009E22DD" w:rsidRDefault="000C2265" w:rsidP="004B7D49">
      <w:pPr>
        <w:pStyle w:val="Bezmezer"/>
        <w:jc w:val="both"/>
      </w:pPr>
      <w:r w:rsidRPr="009E22DD">
        <w:t xml:space="preserve"> </w:t>
      </w:r>
    </w:p>
    <w:p w14:paraId="527A678E" w14:textId="77777777" w:rsidR="000C2265" w:rsidRPr="009E22DD" w:rsidRDefault="000C2265" w:rsidP="004B7D49">
      <w:pPr>
        <w:pStyle w:val="Bezmezer"/>
        <w:jc w:val="both"/>
      </w:pPr>
      <w:r w:rsidRPr="009E22DD">
        <w:t>Mateřská škola je povinna zajistit realizaci všech stanovených podpůrných opatření pro podporu nadání podle individuálních vzdělávacích potřeb dětí v rozsahu prvního až čtvrtého stupně podpory.</w:t>
      </w:r>
    </w:p>
    <w:p w14:paraId="3CE38AED" w14:textId="77777777" w:rsidR="000C2265" w:rsidRPr="009E22DD" w:rsidRDefault="000C2265" w:rsidP="000C2265">
      <w:pPr>
        <w:pStyle w:val="Bezmezer"/>
        <w:jc w:val="both"/>
      </w:pPr>
    </w:p>
    <w:p w14:paraId="631D8564" w14:textId="252141EA" w:rsidR="004B7D49" w:rsidRPr="009E22DD" w:rsidRDefault="007655C3" w:rsidP="00F2068B">
      <w:pPr>
        <w:pStyle w:val="Nadpis2"/>
        <w:rPr>
          <w:rFonts w:cs="Times New Roman"/>
        </w:rPr>
      </w:pPr>
      <w:bookmarkStart w:id="11" w:name="_Toc207705921"/>
      <w:r w:rsidRPr="009E22DD">
        <w:rPr>
          <w:rFonts w:cs="Times New Roman"/>
        </w:rPr>
        <w:t>Podrobnosti o pravidlech vzájemných vztahů se zaměstnanci ve škole</w:t>
      </w:r>
      <w:bookmarkEnd w:id="11"/>
    </w:p>
    <w:p w14:paraId="6BFD01A4" w14:textId="77777777" w:rsidR="007655C3" w:rsidRPr="009E22DD" w:rsidRDefault="007655C3" w:rsidP="007655C3">
      <w:pPr>
        <w:jc w:val="both"/>
      </w:pPr>
      <w:r w:rsidRPr="009E22DD">
        <w:t>Vzájemné vztahy mezi zaměstnanci školy a dětmi, nepřímo i zákonnými zástupci dětí, musí vycházet ze zásad vzájemné úcty, respektu, názorové snášenlivosti, solidarity a důstojnosti.</w:t>
      </w:r>
    </w:p>
    <w:p w14:paraId="6434DDAC" w14:textId="77777777" w:rsidR="007655C3" w:rsidRPr="009E22DD" w:rsidRDefault="007655C3" w:rsidP="007655C3">
      <w:pPr>
        <w:jc w:val="both"/>
      </w:pPr>
      <w:r w:rsidRPr="009E22DD">
        <w:t>Všichni zaměstnanci školy, děti a jejich zákonní zástupci se vzájemně respektují, dbají o vytváření partnerských vztahů podložených vzájemnou úctou, důvěrou a spravedlností.</w:t>
      </w:r>
    </w:p>
    <w:p w14:paraId="5B2909B1" w14:textId="77777777" w:rsidR="007655C3" w:rsidRPr="009E22DD" w:rsidRDefault="007655C3" w:rsidP="007655C3">
      <w:pPr>
        <w:jc w:val="both"/>
      </w:pPr>
      <w:r w:rsidRPr="009E22DD">
        <w:t>Všichni zaměstnanci školy, děti a jejich zákonní zástupci dbají o dodržování základních společenských pravidel a pravidel slušné a zdvořilé komunikace.</w:t>
      </w:r>
    </w:p>
    <w:p w14:paraId="5065AEF4" w14:textId="77777777" w:rsidR="007655C3" w:rsidRPr="009E22DD" w:rsidRDefault="007655C3" w:rsidP="007655C3">
      <w:pPr>
        <w:jc w:val="both"/>
      </w:pPr>
      <w:r w:rsidRPr="009E22DD">
        <w:t>Zaměstnanec školy musí usilovat o vytváření dobrého vztahu zákonných zástupců a veřejnosti ke škole.</w:t>
      </w:r>
    </w:p>
    <w:p w14:paraId="67F5B6CE" w14:textId="516A69D4" w:rsidR="007655C3" w:rsidRPr="009E22DD" w:rsidRDefault="007655C3" w:rsidP="007655C3">
      <w:pPr>
        <w:jc w:val="both"/>
      </w:pPr>
      <w:r w:rsidRPr="009E22DD">
        <w:t>Informace, které zákonný zástupce dítěte poskytne do školní matriky nebo jiné důležité informace o dítěti (zdravotní způsobilost,</w:t>
      </w:r>
      <w:r w:rsidR="009E22DD" w:rsidRPr="009E22DD">
        <w:t xml:space="preserve"> …</w:t>
      </w:r>
      <w:r w:rsidRPr="009E22DD">
        <w:t>) jsou důvěrné a všichni pedagogičtí pracovníci se řídí zákonem č. 101/2000 Sb., o ochraně osobních údajů.</w:t>
      </w:r>
    </w:p>
    <w:p w14:paraId="5872F9D1" w14:textId="77777777" w:rsidR="007655C3" w:rsidRPr="009E22DD" w:rsidRDefault="007655C3" w:rsidP="007655C3">
      <w:pPr>
        <w:jc w:val="both"/>
      </w:pPr>
      <w:r w:rsidRPr="009E22DD">
        <w:t>Učitelky školy vydávají dětem a jejich zákonným zástupcům pouze takové pokyny, které bezprostředně souvisí s plněním školního vzdělávacího programu, školního řádu a dalších nezbytných organizačních opatření.</w:t>
      </w:r>
    </w:p>
    <w:p w14:paraId="5F888413" w14:textId="2D9EC82B" w:rsidR="007655C3" w:rsidRPr="009E22DD" w:rsidRDefault="007655C3" w:rsidP="007655C3">
      <w:pPr>
        <w:jc w:val="both"/>
        <w:rPr>
          <w:b/>
          <w:bCs/>
          <w:color w:val="000000"/>
          <w:u w:val="single"/>
        </w:rPr>
      </w:pPr>
    </w:p>
    <w:p w14:paraId="3F71E11A" w14:textId="77777777" w:rsidR="006427D9" w:rsidRPr="009E22DD" w:rsidRDefault="006427D9" w:rsidP="007655C3">
      <w:pPr>
        <w:jc w:val="both"/>
        <w:rPr>
          <w:b/>
          <w:bCs/>
          <w:color w:val="000000"/>
          <w:u w:val="single"/>
        </w:rPr>
      </w:pPr>
    </w:p>
    <w:p w14:paraId="0F42524A" w14:textId="169F1837" w:rsidR="007655C3" w:rsidRPr="009E22DD" w:rsidRDefault="007655C3" w:rsidP="00F2068B">
      <w:pPr>
        <w:pStyle w:val="Nadpis2"/>
        <w:rPr>
          <w:rFonts w:cs="Times New Roman"/>
        </w:rPr>
      </w:pPr>
      <w:bookmarkStart w:id="12" w:name="_Toc207705922"/>
      <w:r w:rsidRPr="009E22DD">
        <w:rPr>
          <w:rFonts w:cs="Times New Roman"/>
        </w:rPr>
        <w:lastRenderedPageBreak/>
        <w:t>Pravidla vztahů mezi z</w:t>
      </w:r>
      <w:r w:rsidR="0077136C" w:rsidRPr="009E22DD">
        <w:rPr>
          <w:rFonts w:cs="Times New Roman"/>
        </w:rPr>
        <w:t>aměstnanci a zákonnými zástupci</w:t>
      </w:r>
      <w:r w:rsidRPr="009E22DD">
        <w:rPr>
          <w:rFonts w:cs="Times New Roman"/>
        </w:rPr>
        <w:t>:</w:t>
      </w:r>
      <w:bookmarkEnd w:id="12"/>
    </w:p>
    <w:p w14:paraId="7E5B9794" w14:textId="77777777" w:rsidR="007655C3" w:rsidRPr="009E22DD" w:rsidRDefault="007655C3" w:rsidP="007655C3">
      <w:pPr>
        <w:numPr>
          <w:ilvl w:val="0"/>
          <w:numId w:val="17"/>
        </w:numPr>
        <w:jc w:val="both"/>
        <w:rPr>
          <w:color w:val="000000"/>
        </w:rPr>
      </w:pPr>
      <w:r w:rsidRPr="009E22DD">
        <w:rPr>
          <w:bCs/>
          <w:color w:val="000000"/>
        </w:rPr>
        <w:t>Vyzvedávat děti z mateřské školy mohou pouze rodiče nebo jimi zmocnění zástupci.</w:t>
      </w:r>
    </w:p>
    <w:p w14:paraId="1AD2F989" w14:textId="77777777" w:rsidR="007655C3" w:rsidRPr="009E22DD" w:rsidRDefault="007655C3" w:rsidP="007655C3">
      <w:pPr>
        <w:numPr>
          <w:ilvl w:val="0"/>
          <w:numId w:val="17"/>
        </w:numPr>
        <w:jc w:val="both"/>
        <w:rPr>
          <w:color w:val="000000"/>
        </w:rPr>
      </w:pPr>
      <w:r w:rsidRPr="009E22DD">
        <w:rPr>
          <w:color w:val="000000"/>
        </w:rPr>
        <w:t>Učitelky odpovídají za děti od doby, kdy dítě převezmou od rodičů nebo jimi pověřených zástupců až do doby, kdy je opět rodičům nebo zástupcům předají.</w:t>
      </w:r>
    </w:p>
    <w:p w14:paraId="2ABBBE7C" w14:textId="77777777" w:rsidR="007655C3" w:rsidRPr="009E22DD" w:rsidRDefault="007655C3" w:rsidP="007655C3">
      <w:pPr>
        <w:numPr>
          <w:ilvl w:val="0"/>
          <w:numId w:val="17"/>
        </w:numPr>
        <w:jc w:val="both"/>
        <w:rPr>
          <w:color w:val="000000"/>
        </w:rPr>
      </w:pPr>
      <w:r w:rsidRPr="009E22DD">
        <w:rPr>
          <w:color w:val="000000"/>
        </w:rPr>
        <w:t>Děti do mateřské školy přivádějí rodiče nebo jimi zmocnění zástupci.</w:t>
      </w:r>
    </w:p>
    <w:p w14:paraId="7F8759FC" w14:textId="77777777" w:rsidR="007655C3" w:rsidRPr="009E22DD" w:rsidRDefault="007655C3" w:rsidP="007655C3">
      <w:pPr>
        <w:numPr>
          <w:ilvl w:val="0"/>
          <w:numId w:val="17"/>
        </w:numPr>
        <w:jc w:val="both"/>
        <w:rPr>
          <w:color w:val="000000"/>
        </w:rPr>
      </w:pPr>
      <w:r w:rsidRPr="009E22DD">
        <w:rPr>
          <w:color w:val="000000"/>
        </w:rPr>
        <w:t>Rodiče jsou seznámeni s Řádem školy, ve kterém jsou upozorněni na včasné vyzvedávání dítěte z MŠ a na postup při jeho nevyzvednutí. </w:t>
      </w:r>
      <w:r w:rsidRPr="009E22DD">
        <w:rPr>
          <w:b/>
          <w:bCs/>
          <w:color w:val="000000"/>
        </w:rPr>
        <w:t>Předají je</w:t>
      </w:r>
      <w:r w:rsidRPr="009E22DD">
        <w:rPr>
          <w:color w:val="000000"/>
        </w:rPr>
        <w:t> učitelkám a informují je o jejich zdravotním stavu.</w:t>
      </w:r>
    </w:p>
    <w:p w14:paraId="06940892" w14:textId="2053C6BB" w:rsidR="007655C3" w:rsidRPr="009E22DD" w:rsidRDefault="007655C3" w:rsidP="007655C3">
      <w:pPr>
        <w:numPr>
          <w:ilvl w:val="0"/>
          <w:numId w:val="17"/>
        </w:numPr>
        <w:jc w:val="both"/>
        <w:rPr>
          <w:color w:val="000000"/>
        </w:rPr>
      </w:pPr>
      <w:r w:rsidRPr="009E22DD">
        <w:rPr>
          <w:color w:val="000000"/>
        </w:rPr>
        <w:t xml:space="preserve">Rodiče neponechávají děti v šatně </w:t>
      </w:r>
      <w:r w:rsidRPr="009E22DD">
        <w:rPr>
          <w:b/>
          <w:color w:val="000000"/>
        </w:rPr>
        <w:t>nikdy samotné</w:t>
      </w:r>
      <w:r w:rsidR="006007FF" w:rsidRPr="009E22DD">
        <w:rPr>
          <w:b/>
          <w:color w:val="000000"/>
        </w:rPr>
        <w:t>!</w:t>
      </w:r>
    </w:p>
    <w:p w14:paraId="78196B6E" w14:textId="77777777" w:rsidR="007655C3" w:rsidRPr="009E22DD" w:rsidRDefault="007655C3" w:rsidP="007655C3">
      <w:pPr>
        <w:numPr>
          <w:ilvl w:val="0"/>
          <w:numId w:val="17"/>
        </w:numPr>
        <w:jc w:val="both"/>
        <w:rPr>
          <w:color w:val="000000"/>
        </w:rPr>
      </w:pPr>
      <w:r w:rsidRPr="009E22DD">
        <w:rPr>
          <w:color w:val="000000"/>
        </w:rPr>
        <w:t>Informace o dětech poskytují jen pedagogické pracovnice. Stížnosti, oznámení a podněty k práci mateřské školy se podávají u ředitelky školy, která je v zákonné lhůtě vyřídí nebo postoupí nadřízeným orgánům.</w:t>
      </w:r>
    </w:p>
    <w:p w14:paraId="023B431E" w14:textId="77777777" w:rsidR="007655C3" w:rsidRPr="009E22DD" w:rsidRDefault="007655C3" w:rsidP="007655C3">
      <w:pPr>
        <w:numPr>
          <w:ilvl w:val="0"/>
          <w:numId w:val="17"/>
        </w:numPr>
        <w:jc w:val="both"/>
        <w:rPr>
          <w:color w:val="000000"/>
        </w:rPr>
      </w:pPr>
      <w:r w:rsidRPr="009E22DD">
        <w:rPr>
          <w:color w:val="000000"/>
        </w:rPr>
        <w:t>Rodiče si mohou s učitelkou a ředitelkou dohodnout konzultace / na konkrétní den i hodinu/ a pohovořit si v klidu o svém dítěti.</w:t>
      </w:r>
    </w:p>
    <w:p w14:paraId="368A7598" w14:textId="77777777" w:rsidR="007655C3" w:rsidRPr="009E22DD" w:rsidRDefault="007655C3" w:rsidP="007655C3">
      <w:pPr>
        <w:numPr>
          <w:ilvl w:val="0"/>
          <w:numId w:val="17"/>
        </w:numPr>
        <w:jc w:val="both"/>
        <w:rPr>
          <w:color w:val="000000"/>
        </w:rPr>
      </w:pPr>
      <w:r w:rsidRPr="009E22DD">
        <w:rPr>
          <w:color w:val="000000"/>
        </w:rPr>
        <w:t>Informace o připravovaných akcích v mateřské škole jsou vždy včas oznamovány na nástěnkách.</w:t>
      </w:r>
    </w:p>
    <w:p w14:paraId="63D95C15" w14:textId="77777777" w:rsidR="008444C0" w:rsidRPr="009E22DD" w:rsidRDefault="007655C3" w:rsidP="007655C3">
      <w:pPr>
        <w:numPr>
          <w:ilvl w:val="0"/>
          <w:numId w:val="17"/>
        </w:numPr>
        <w:jc w:val="both"/>
        <w:rPr>
          <w:color w:val="000000"/>
        </w:rPr>
      </w:pPr>
      <w:r w:rsidRPr="009E22DD">
        <w:rPr>
          <w:b/>
          <w:bCs/>
          <w:color w:val="000000"/>
        </w:rPr>
        <w:t>Do mateřské školy se přivádějí pouze děti zdravé</w:t>
      </w:r>
      <w:r w:rsidR="008444C0" w:rsidRPr="009E22DD">
        <w:rPr>
          <w:b/>
          <w:bCs/>
          <w:color w:val="000000"/>
        </w:rPr>
        <w:t>, to bez známek jakéhokoliv akutního infekčního onemocnění nebo parazitálního onemocnění.</w:t>
      </w:r>
    </w:p>
    <w:p w14:paraId="78CE1BB0" w14:textId="24AE7D74" w:rsidR="007655C3" w:rsidRPr="009E22DD" w:rsidRDefault="007655C3" w:rsidP="007655C3">
      <w:pPr>
        <w:numPr>
          <w:ilvl w:val="0"/>
          <w:numId w:val="17"/>
        </w:numPr>
        <w:jc w:val="both"/>
        <w:rPr>
          <w:color w:val="000000"/>
        </w:rPr>
      </w:pPr>
      <w:r w:rsidRPr="009E22DD">
        <w:rPr>
          <w:b/>
          <w:bCs/>
          <w:color w:val="000000"/>
        </w:rPr>
        <w:t> </w:t>
      </w:r>
      <w:r w:rsidRPr="009E22DD">
        <w:rPr>
          <w:color w:val="000000"/>
        </w:rPr>
        <w:t>Onemocní-li dítě během dne, jsou rodiče ihned vyrozuměni, dítě si vyzvednou a zajistí mu lékařskou péči.</w:t>
      </w:r>
    </w:p>
    <w:p w14:paraId="16092D1F" w14:textId="77777777" w:rsidR="007655C3" w:rsidRPr="009E22DD" w:rsidRDefault="007655C3" w:rsidP="007655C3">
      <w:pPr>
        <w:numPr>
          <w:ilvl w:val="0"/>
          <w:numId w:val="17"/>
        </w:numPr>
        <w:jc w:val="both"/>
        <w:rPr>
          <w:color w:val="000000"/>
        </w:rPr>
      </w:pPr>
      <w:r w:rsidRPr="009E22DD">
        <w:rPr>
          <w:color w:val="000000"/>
        </w:rPr>
        <w:t>Rodiče přivádějí děti čisté, vhodně oblečené, věci ukládají na označené místo značkou. Věci dětí rodiče označí značkou tak, aby nedošlo k záměně.</w:t>
      </w:r>
    </w:p>
    <w:p w14:paraId="7914AD3D" w14:textId="77777777" w:rsidR="007655C3" w:rsidRPr="009E22DD" w:rsidRDefault="007655C3" w:rsidP="007655C3">
      <w:pPr>
        <w:numPr>
          <w:ilvl w:val="0"/>
          <w:numId w:val="17"/>
        </w:numPr>
        <w:jc w:val="both"/>
        <w:rPr>
          <w:color w:val="000000"/>
        </w:rPr>
      </w:pPr>
      <w:r w:rsidRPr="009E22DD">
        <w:rPr>
          <w:color w:val="000000"/>
        </w:rPr>
        <w:t>Informace o dětech jsou důsledně využívány pouze pro vnitřní potřebu školy, oprávněné orgány státní správy a samosprávy a pro potřebu uplatnění zákona č. 106/1999 Sb., o svobodném přístupu k informacím.</w:t>
      </w:r>
    </w:p>
    <w:p w14:paraId="2946F918" w14:textId="77777777" w:rsidR="007655C3" w:rsidRPr="009E22DD" w:rsidRDefault="007655C3" w:rsidP="007655C3">
      <w:pPr>
        <w:numPr>
          <w:ilvl w:val="0"/>
          <w:numId w:val="17"/>
        </w:numPr>
        <w:jc w:val="both"/>
        <w:rPr>
          <w:color w:val="000000"/>
        </w:rPr>
      </w:pPr>
      <w:r w:rsidRPr="009E22DD">
        <w:rPr>
          <w:color w:val="000000"/>
        </w:rPr>
        <w:t>Učitelky neručí za poškození nebo ztrátu dioptrických brýlí, hraček a ostatních věcí, které si děti donesou do mateřské školy.</w:t>
      </w:r>
    </w:p>
    <w:p w14:paraId="5DBC6C3A" w14:textId="2EC722E2" w:rsidR="00F2068B" w:rsidRPr="009E22DD" w:rsidRDefault="007655C3" w:rsidP="00BC61C3">
      <w:pPr>
        <w:numPr>
          <w:ilvl w:val="0"/>
          <w:numId w:val="17"/>
        </w:numPr>
        <w:jc w:val="both"/>
        <w:rPr>
          <w:color w:val="000000"/>
        </w:rPr>
      </w:pPr>
      <w:r w:rsidRPr="009E22DD">
        <w:rPr>
          <w:color w:val="000000"/>
        </w:rPr>
        <w:t xml:space="preserve">Učitelky nepodávají dětem žádné léky. Výjimkou jsou pouze dlouhodobě nemocné děti, které užívají léky na doporučení lékaře, rodiče písemně požádají školu o medikaci. </w:t>
      </w:r>
    </w:p>
    <w:p w14:paraId="033AC518" w14:textId="77777777" w:rsidR="00BC61C3" w:rsidRDefault="00BC61C3" w:rsidP="00BC61C3">
      <w:pPr>
        <w:jc w:val="both"/>
        <w:rPr>
          <w:color w:val="000000"/>
        </w:rPr>
      </w:pPr>
    </w:p>
    <w:p w14:paraId="34C58FB7" w14:textId="77777777" w:rsidR="009E22DD" w:rsidRPr="009E22DD" w:rsidRDefault="009E22DD" w:rsidP="00BC61C3">
      <w:pPr>
        <w:jc w:val="both"/>
        <w:rPr>
          <w:color w:val="000000"/>
        </w:rPr>
      </w:pPr>
    </w:p>
    <w:p w14:paraId="6AB6CEA3" w14:textId="16F20527" w:rsidR="007655C3" w:rsidRPr="009E22DD" w:rsidRDefault="007655C3" w:rsidP="004B7D49">
      <w:pPr>
        <w:pStyle w:val="Nadpis1"/>
      </w:pPr>
      <w:bookmarkStart w:id="13" w:name="_Toc207705923"/>
      <w:r w:rsidRPr="009E22DD">
        <w:t>Provoz a vnitřní režim mateřské školy</w:t>
      </w:r>
      <w:bookmarkEnd w:id="13"/>
    </w:p>
    <w:p w14:paraId="02223F13" w14:textId="77777777" w:rsidR="007655C3" w:rsidRPr="009E22DD" w:rsidRDefault="007655C3" w:rsidP="007655C3">
      <w:pPr>
        <w:jc w:val="both"/>
        <w:rPr>
          <w:b/>
          <w:bCs/>
          <w:u w:val="single"/>
        </w:rPr>
      </w:pPr>
    </w:p>
    <w:p w14:paraId="76DA790A" w14:textId="4CDB06CE" w:rsidR="007655C3" w:rsidRPr="009E22DD" w:rsidRDefault="007655C3" w:rsidP="007655C3">
      <w:pPr>
        <w:numPr>
          <w:ilvl w:val="0"/>
          <w:numId w:val="17"/>
        </w:numPr>
        <w:jc w:val="both"/>
        <w:rPr>
          <w:color w:val="000000"/>
        </w:rPr>
      </w:pPr>
      <w:r w:rsidRPr="009E22DD">
        <w:rPr>
          <w:color w:val="000000"/>
        </w:rPr>
        <w:t>Provoz mateřské školy je </w:t>
      </w:r>
      <w:r w:rsidR="002F0855" w:rsidRPr="009E22DD">
        <w:rPr>
          <w:bCs/>
          <w:color w:val="000000"/>
        </w:rPr>
        <w:t>od 6:15 do 15:</w:t>
      </w:r>
      <w:r w:rsidR="00CB6F8D" w:rsidRPr="009E22DD">
        <w:rPr>
          <w:bCs/>
          <w:color w:val="000000"/>
        </w:rPr>
        <w:t>45</w:t>
      </w:r>
      <w:r w:rsidRPr="009E22DD">
        <w:rPr>
          <w:bCs/>
          <w:color w:val="000000"/>
        </w:rPr>
        <w:t xml:space="preserve"> hodin. </w:t>
      </w:r>
    </w:p>
    <w:p w14:paraId="36627D3B" w14:textId="24585827" w:rsidR="007655C3" w:rsidRPr="009E22DD" w:rsidRDefault="007655C3" w:rsidP="007655C3">
      <w:pPr>
        <w:numPr>
          <w:ilvl w:val="0"/>
          <w:numId w:val="17"/>
        </w:numPr>
        <w:jc w:val="both"/>
        <w:rPr>
          <w:color w:val="000000"/>
        </w:rPr>
      </w:pPr>
      <w:r w:rsidRPr="009E22DD">
        <w:rPr>
          <w:bCs/>
          <w:color w:val="000000"/>
        </w:rPr>
        <w:t>Děti se přijímají do 8</w:t>
      </w:r>
      <w:r w:rsidR="002F0855" w:rsidRPr="009E22DD">
        <w:rPr>
          <w:bCs/>
          <w:color w:val="000000"/>
        </w:rPr>
        <w:t>:</w:t>
      </w:r>
      <w:r w:rsidRPr="009E22DD">
        <w:rPr>
          <w:bCs/>
          <w:color w:val="000000"/>
        </w:rPr>
        <w:t>00 hodin</w:t>
      </w:r>
      <w:r w:rsidRPr="009E22DD">
        <w:rPr>
          <w:color w:val="000000"/>
        </w:rPr>
        <w:t>.  Pozdější příchody je nutno předem domluvit s učitelkami. Budova se zamyká, dveře hlavní budovy jsou opat</w:t>
      </w:r>
      <w:r w:rsidR="00DE4F55" w:rsidRPr="009E22DD">
        <w:rPr>
          <w:color w:val="000000"/>
        </w:rPr>
        <w:t>řeny zvonkem</w:t>
      </w:r>
      <w:r w:rsidRPr="009E22DD">
        <w:rPr>
          <w:color w:val="000000"/>
        </w:rPr>
        <w:t>.</w:t>
      </w:r>
    </w:p>
    <w:p w14:paraId="7B6B0FEE" w14:textId="77777777" w:rsidR="007655C3" w:rsidRPr="009E22DD" w:rsidRDefault="007655C3" w:rsidP="007655C3">
      <w:pPr>
        <w:numPr>
          <w:ilvl w:val="0"/>
          <w:numId w:val="17"/>
        </w:numPr>
        <w:jc w:val="both"/>
        <w:rPr>
          <w:color w:val="000000"/>
        </w:rPr>
      </w:pPr>
      <w:r w:rsidRPr="009E22DD">
        <w:rPr>
          <w:bCs/>
          <w:color w:val="000000"/>
        </w:rPr>
        <w:t>Při odchodu</w:t>
      </w:r>
      <w:r w:rsidRPr="009E22DD">
        <w:rPr>
          <w:color w:val="000000"/>
        </w:rPr>
        <w:t> jsou rodiče povinni zkontrolovat, zda jsou </w:t>
      </w:r>
      <w:r w:rsidRPr="009E22DD">
        <w:rPr>
          <w:bCs/>
          <w:color w:val="000000"/>
        </w:rPr>
        <w:t>dveře řádně uzavřeny!</w:t>
      </w:r>
    </w:p>
    <w:p w14:paraId="554F12F3" w14:textId="77777777" w:rsidR="007655C3" w:rsidRPr="009E22DD" w:rsidRDefault="007655C3" w:rsidP="007655C3">
      <w:pPr>
        <w:numPr>
          <w:ilvl w:val="0"/>
          <w:numId w:val="17"/>
        </w:numPr>
        <w:jc w:val="both"/>
        <w:rPr>
          <w:color w:val="000000"/>
        </w:rPr>
      </w:pPr>
      <w:r w:rsidRPr="009E22DD">
        <w:rPr>
          <w:bCs/>
          <w:color w:val="000000"/>
        </w:rPr>
        <w:t>Zákonní zástupci po vyzvednutí dítěte opustí neprodleně areál školy.</w:t>
      </w:r>
    </w:p>
    <w:p w14:paraId="5596C6EC" w14:textId="77777777" w:rsidR="007655C3" w:rsidRPr="009E22DD" w:rsidRDefault="007655C3" w:rsidP="007655C3">
      <w:pPr>
        <w:numPr>
          <w:ilvl w:val="0"/>
          <w:numId w:val="17"/>
        </w:numPr>
        <w:jc w:val="both"/>
        <w:rPr>
          <w:color w:val="000000"/>
        </w:rPr>
      </w:pPr>
      <w:r w:rsidRPr="009E22DD">
        <w:t>Informace o připravovaných akcích v MŠ jsou vždy včas oznamovány na nástěnkách v šatnách dětí, nebo na webových stránkách školy. Doporučujeme zákonným zástupcům pravidelně sledovat nástěnky.</w:t>
      </w:r>
    </w:p>
    <w:p w14:paraId="145A32FD" w14:textId="38CF5D35" w:rsidR="0077136C" w:rsidRPr="009E22DD" w:rsidRDefault="007655C3" w:rsidP="0077136C">
      <w:pPr>
        <w:numPr>
          <w:ilvl w:val="0"/>
          <w:numId w:val="17"/>
        </w:numPr>
        <w:jc w:val="both"/>
        <w:rPr>
          <w:color w:val="000000"/>
        </w:rPr>
      </w:pPr>
      <w:r w:rsidRPr="009E22DD">
        <w:rPr>
          <w:color w:val="000000"/>
        </w:rPr>
        <w:t>Předem známou nepřítom</w:t>
      </w:r>
      <w:r w:rsidR="00D239B2" w:rsidRPr="009E22DD">
        <w:rPr>
          <w:color w:val="000000"/>
        </w:rPr>
        <w:t xml:space="preserve">nost nahlašují rodiče </w:t>
      </w:r>
      <w:r w:rsidR="00D239B2" w:rsidRPr="009E22DD">
        <w:rPr>
          <w:b/>
          <w:color w:val="000000"/>
        </w:rPr>
        <w:t>učitelkám</w:t>
      </w:r>
      <w:r w:rsidR="00D239B2" w:rsidRPr="009E22DD">
        <w:rPr>
          <w:color w:val="000000"/>
        </w:rPr>
        <w:t xml:space="preserve"> včas. Pokud nepřítomnost není známa </w:t>
      </w:r>
      <w:r w:rsidR="00D239B2" w:rsidRPr="009E22DD">
        <w:t xml:space="preserve">je nutné omluvit dítě </w:t>
      </w:r>
      <w:r w:rsidR="00D239B2" w:rsidRPr="009E22DD">
        <w:rPr>
          <w:b/>
        </w:rPr>
        <w:t>neprodleně</w:t>
      </w:r>
      <w:r w:rsidR="00D239B2" w:rsidRPr="009E22DD">
        <w:t xml:space="preserve"> </w:t>
      </w:r>
      <w:r w:rsidR="00D239B2" w:rsidRPr="009E22DD">
        <w:rPr>
          <w:b/>
        </w:rPr>
        <w:t>v MŠ</w:t>
      </w:r>
      <w:r w:rsidR="00D239B2" w:rsidRPr="009E22DD">
        <w:t xml:space="preserve"> (ústně, telefonicky).</w:t>
      </w:r>
    </w:p>
    <w:p w14:paraId="6362D2EC" w14:textId="77777777" w:rsidR="003950AB" w:rsidRPr="009E22DD" w:rsidRDefault="007655C3" w:rsidP="0077136C">
      <w:pPr>
        <w:numPr>
          <w:ilvl w:val="0"/>
          <w:numId w:val="17"/>
        </w:numPr>
        <w:jc w:val="both"/>
        <w:rPr>
          <w:color w:val="000000"/>
        </w:rPr>
      </w:pPr>
      <w:r w:rsidRPr="009E22DD">
        <w:rPr>
          <w:color w:val="000000"/>
        </w:rPr>
        <w:t xml:space="preserve">Dětem se podává jídlo 3x denně. </w:t>
      </w:r>
    </w:p>
    <w:p w14:paraId="61429EB8" w14:textId="77777777" w:rsidR="003950AB" w:rsidRPr="009E22DD" w:rsidRDefault="007655C3" w:rsidP="0077136C">
      <w:pPr>
        <w:numPr>
          <w:ilvl w:val="0"/>
          <w:numId w:val="17"/>
        </w:numPr>
        <w:jc w:val="both"/>
        <w:rPr>
          <w:color w:val="000000"/>
        </w:rPr>
      </w:pPr>
      <w:r w:rsidRPr="009E22DD">
        <w:rPr>
          <w:color w:val="000000"/>
        </w:rPr>
        <w:t xml:space="preserve">Školní stravování zabezpečuje </w:t>
      </w:r>
      <w:r w:rsidR="00DE4F55" w:rsidRPr="009E22DD">
        <w:rPr>
          <w:color w:val="000000"/>
        </w:rPr>
        <w:t>v MŠ školní kuchyně při ZŠ Vysočany</w:t>
      </w:r>
      <w:r w:rsidRPr="009E22DD">
        <w:rPr>
          <w:color w:val="000000"/>
        </w:rPr>
        <w:t>. Při přípravě jídel postupuje dle vyhlášky č.107/2005 Sb.,</w:t>
      </w:r>
      <w:r w:rsidR="0077136C" w:rsidRPr="009E22DD">
        <w:rPr>
          <w:color w:val="000000"/>
        </w:rPr>
        <w:t xml:space="preserve"> </w:t>
      </w:r>
      <w:r w:rsidRPr="009E22DD">
        <w:rPr>
          <w:color w:val="000000"/>
        </w:rPr>
        <w:t>o školním stravování a řídí se platnými výživovými normami a zásada</w:t>
      </w:r>
      <w:r w:rsidR="003950AB" w:rsidRPr="009E22DD">
        <w:rPr>
          <w:color w:val="000000"/>
        </w:rPr>
        <w:t>mi zdravé výživy</w:t>
      </w:r>
    </w:p>
    <w:p w14:paraId="53CFE3C4" w14:textId="52421587" w:rsidR="00E60F44" w:rsidRPr="009E22DD" w:rsidRDefault="007655C3" w:rsidP="0077136C">
      <w:pPr>
        <w:numPr>
          <w:ilvl w:val="0"/>
          <w:numId w:val="17"/>
        </w:numPr>
        <w:jc w:val="both"/>
        <w:rPr>
          <w:color w:val="000000"/>
        </w:rPr>
      </w:pPr>
      <w:r w:rsidRPr="009E22DD">
        <w:rPr>
          <w:color w:val="000000"/>
        </w:rPr>
        <w:lastRenderedPageBreak/>
        <w:t xml:space="preserve">Pitný režim pro děti je zajištěn </w:t>
      </w:r>
      <w:r w:rsidR="003950AB" w:rsidRPr="009E22DD">
        <w:rPr>
          <w:color w:val="000000"/>
        </w:rPr>
        <w:t>během celého dne</w:t>
      </w:r>
      <w:r w:rsidRPr="009E22DD">
        <w:rPr>
          <w:color w:val="000000"/>
        </w:rPr>
        <w:t xml:space="preserve"> Během dne mají k dispozici v konvici ovocné čaje,</w:t>
      </w:r>
      <w:r w:rsidR="0077136C" w:rsidRPr="009E22DD">
        <w:rPr>
          <w:color w:val="000000"/>
        </w:rPr>
        <w:t xml:space="preserve"> </w:t>
      </w:r>
      <w:r w:rsidRPr="009E22DD">
        <w:rPr>
          <w:color w:val="000000"/>
        </w:rPr>
        <w:t xml:space="preserve">sirupovou vodu, neperlivou vodu. Doporučená doba pro </w:t>
      </w:r>
      <w:r w:rsidR="002F0855" w:rsidRPr="009E22DD">
        <w:rPr>
          <w:color w:val="000000"/>
        </w:rPr>
        <w:t>vyzvedávání dětí po obědě je 12:</w:t>
      </w:r>
      <w:r w:rsidRPr="009E22DD">
        <w:rPr>
          <w:color w:val="000000"/>
        </w:rPr>
        <w:t>00 -12.</w:t>
      </w:r>
      <w:r w:rsidR="002F0855" w:rsidRPr="009E22DD">
        <w:rPr>
          <w:color w:val="000000"/>
        </w:rPr>
        <w:t>:15 hodin, odpoledne od 15:</w:t>
      </w:r>
      <w:r w:rsidRPr="009E22DD">
        <w:rPr>
          <w:color w:val="000000"/>
        </w:rPr>
        <w:t>00</w:t>
      </w:r>
      <w:r w:rsidR="002F0855" w:rsidRPr="009E22DD">
        <w:rPr>
          <w:color w:val="000000"/>
        </w:rPr>
        <w:t xml:space="preserve"> – 15:</w:t>
      </w:r>
      <w:r w:rsidR="00CB6F8D" w:rsidRPr="009E22DD">
        <w:rPr>
          <w:color w:val="000000"/>
        </w:rPr>
        <w:t>45</w:t>
      </w:r>
      <w:r w:rsidR="002F0855" w:rsidRPr="009E22DD">
        <w:rPr>
          <w:color w:val="000000"/>
        </w:rPr>
        <w:t xml:space="preserve"> hodin, popř. dle dodody.</w:t>
      </w:r>
    </w:p>
    <w:p w14:paraId="6961B7C2" w14:textId="77777777" w:rsidR="00E60F44" w:rsidRPr="009E22DD" w:rsidRDefault="007655C3" w:rsidP="0077136C">
      <w:pPr>
        <w:numPr>
          <w:ilvl w:val="0"/>
          <w:numId w:val="17"/>
        </w:numPr>
        <w:jc w:val="both"/>
        <w:rPr>
          <w:color w:val="000000"/>
        </w:rPr>
      </w:pPr>
      <w:r w:rsidRPr="009E22DD">
        <w:rPr>
          <w:color w:val="000000"/>
        </w:rPr>
        <w:t>Za příznivého počasí tráví děti venku nejméně 2 hodiny. Důvodem vynechání pobytu venku jsou: silný vítr, déšť, mlha, znečištěné ovzduší nebo teplota pod - 10 stupňů C.</w:t>
      </w:r>
    </w:p>
    <w:p w14:paraId="64D37A58" w14:textId="1C31DA07" w:rsidR="00E60F44" w:rsidRPr="009E22DD" w:rsidRDefault="00E60F44" w:rsidP="0077136C">
      <w:pPr>
        <w:numPr>
          <w:ilvl w:val="0"/>
          <w:numId w:val="17"/>
        </w:numPr>
        <w:jc w:val="both"/>
        <w:rPr>
          <w:color w:val="000000"/>
        </w:rPr>
      </w:pPr>
      <w:r w:rsidRPr="009E22DD">
        <w:t>Provoz mateřské školy lze podle místních podmínek omezit nebo přerušit v měsíci červenci a srpnu. Rozsah omezení nebo přerušení stanoví ředitelka mateřské školy po projednání se zřizovatelem. Informaci o omezení nebo přerušení provozu zveřejní ředitelka mateřské školy na přístupném místě ve škole předem. Provoz mateřské školy lze po projednání se zřizovatelem omezit nebo přerušit i mimo měsíce červenec a srpen ze závažných důvodů (</w:t>
      </w:r>
      <w:r w:rsidR="006007FF" w:rsidRPr="009E22DD">
        <w:t xml:space="preserve">uzavření školní kuchyně, </w:t>
      </w:r>
      <w:r w:rsidRPr="009E22DD">
        <w:t>organizační nebo technické příčiny, které znemožňují řádné poskytování předškolního vzdělávání). Informaci o omezení nebo přerušení provozu zveřejní ředitelka mateřské školy na přístupném místě ve škole neprodleně poté, co o omezení nebo přerušení rozhodne.</w:t>
      </w:r>
    </w:p>
    <w:p w14:paraId="20097F40" w14:textId="2B9F1998" w:rsidR="007655C3" w:rsidRPr="009E22DD" w:rsidRDefault="0074624F" w:rsidP="0077136C">
      <w:pPr>
        <w:numPr>
          <w:ilvl w:val="0"/>
          <w:numId w:val="17"/>
        </w:numPr>
        <w:jc w:val="both"/>
        <w:rPr>
          <w:color w:val="000000"/>
        </w:rPr>
      </w:pPr>
      <w:r w:rsidRPr="009E22DD">
        <w:rPr>
          <w:color w:val="000000"/>
        </w:rPr>
        <w:t>Mateřská škola je</w:t>
      </w:r>
      <w:r w:rsidR="007655C3" w:rsidRPr="009E22DD">
        <w:rPr>
          <w:color w:val="000000"/>
        </w:rPr>
        <w:t xml:space="preserve"> uzavřena 6 - 7 týdnů v době letních prázdnin, stanovený provoz může omezit nebo přerušit po dohodě se zřizovatelem i během školního roku a to zejména z důvodu technických,</w:t>
      </w:r>
      <w:r w:rsidR="001B1190" w:rsidRPr="009E22DD">
        <w:rPr>
          <w:color w:val="000000"/>
        </w:rPr>
        <w:t xml:space="preserve"> provozních, </w:t>
      </w:r>
      <w:r w:rsidR="007655C3" w:rsidRPr="009E22DD">
        <w:rPr>
          <w:color w:val="000000"/>
        </w:rPr>
        <w:t xml:space="preserve"> stavebních úprav, předpokládaného nízkého počtu dětí, nedostatku pedagogického personálu apod.</w:t>
      </w:r>
    </w:p>
    <w:p w14:paraId="276388B4" w14:textId="77777777" w:rsidR="003950AB" w:rsidRPr="009E22DD" w:rsidRDefault="003950AB" w:rsidP="003950AB">
      <w:pPr>
        <w:ind w:left="502"/>
        <w:jc w:val="both"/>
        <w:rPr>
          <w:color w:val="000000"/>
        </w:rPr>
      </w:pPr>
    </w:p>
    <w:p w14:paraId="3DB2EE8D" w14:textId="429A75F8" w:rsidR="0077136C" w:rsidRPr="009E22DD" w:rsidRDefault="00DE4F55" w:rsidP="00F2068B">
      <w:pPr>
        <w:pStyle w:val="Nadpis2"/>
        <w:rPr>
          <w:rFonts w:cs="Times New Roman"/>
        </w:rPr>
      </w:pPr>
      <w:bookmarkStart w:id="14" w:name="_Toc207705924"/>
      <w:r w:rsidRPr="009E22DD">
        <w:rPr>
          <w:rFonts w:cs="Times New Roman"/>
        </w:rPr>
        <w:t>Organizace dne</w:t>
      </w:r>
      <w:bookmarkEnd w:id="14"/>
    </w:p>
    <w:p w14:paraId="3AAC7220" w14:textId="77777777" w:rsidR="00F2068B" w:rsidRPr="009E22DD" w:rsidRDefault="00F2068B" w:rsidP="00F2068B"/>
    <w:p w14:paraId="20159664" w14:textId="3BDDA2A8" w:rsidR="0077136C" w:rsidRPr="009E22DD" w:rsidRDefault="0077136C" w:rsidP="009E22DD">
      <w:pPr>
        <w:tabs>
          <w:tab w:val="right" w:pos="426"/>
          <w:tab w:val="right" w:pos="709"/>
          <w:tab w:val="right" w:pos="1276"/>
          <w:tab w:val="left" w:pos="1418"/>
        </w:tabs>
      </w:pPr>
      <w:r w:rsidRPr="009E22DD">
        <w:rPr>
          <w:b/>
        </w:rPr>
        <w:tab/>
        <w:t xml:space="preserve">6 </w:t>
      </w:r>
      <w:r w:rsidR="00055928" w:rsidRPr="009E22DD">
        <w:rPr>
          <w:b/>
          <w:vertAlign w:val="superscript"/>
        </w:rPr>
        <w:t>15</w:t>
      </w:r>
      <w:r w:rsidR="009E22DD">
        <w:rPr>
          <w:b/>
        </w:rPr>
        <w:tab/>
      </w:r>
      <w:r w:rsidRPr="009E22DD">
        <w:rPr>
          <w:b/>
        </w:rPr>
        <w:t xml:space="preserve">– </w:t>
      </w:r>
      <w:r w:rsidRPr="009E22DD">
        <w:rPr>
          <w:b/>
        </w:rPr>
        <w:tab/>
        <w:t xml:space="preserve">9 </w:t>
      </w:r>
      <w:r w:rsidR="0074624F" w:rsidRPr="009E22DD">
        <w:rPr>
          <w:b/>
          <w:vertAlign w:val="superscript"/>
        </w:rPr>
        <w:t>3</w:t>
      </w:r>
      <w:r w:rsidRPr="009E22DD">
        <w:rPr>
          <w:b/>
          <w:vertAlign w:val="superscript"/>
        </w:rPr>
        <w:t>0</w:t>
      </w:r>
      <w:r w:rsidRPr="009E22DD">
        <w:t xml:space="preserve"> </w:t>
      </w:r>
      <w:r w:rsidRPr="009E22DD">
        <w:tab/>
        <w:t>ranní blok</w:t>
      </w:r>
      <w:r w:rsidR="0074624F" w:rsidRPr="009E22DD">
        <w:t xml:space="preserve"> scházení dětí, </w:t>
      </w:r>
      <w:r w:rsidRPr="009E22DD">
        <w:t xml:space="preserve">hry, řízené činnosti, individuální a skupinová práce </w:t>
      </w:r>
      <w:r w:rsidRPr="009E22DD">
        <w:br/>
        <w:t xml:space="preserve"> </w:t>
      </w:r>
      <w:r w:rsidRPr="009E22DD">
        <w:tab/>
      </w:r>
      <w:r w:rsidRPr="009E22DD">
        <w:tab/>
      </w:r>
      <w:r w:rsidRPr="009E22DD">
        <w:tab/>
      </w:r>
      <w:r w:rsidRPr="009E22DD">
        <w:tab/>
        <w:t>s</w:t>
      </w:r>
      <w:r w:rsidR="0074624F" w:rsidRPr="009E22DD">
        <w:t> </w:t>
      </w:r>
      <w:r w:rsidRPr="009E22DD">
        <w:t>dětmi</w:t>
      </w:r>
      <w:r w:rsidR="0074624F" w:rsidRPr="009E22DD">
        <w:t>, hygiena, svačina</w:t>
      </w:r>
      <w:r w:rsidRPr="009E22DD">
        <w:rPr>
          <w:b/>
        </w:rPr>
        <w:tab/>
      </w:r>
    </w:p>
    <w:p w14:paraId="77373884" w14:textId="1E60A717" w:rsidR="0077136C" w:rsidRPr="009E22DD" w:rsidRDefault="0077136C" w:rsidP="009E22DD">
      <w:pPr>
        <w:tabs>
          <w:tab w:val="right" w:pos="426"/>
          <w:tab w:val="right" w:pos="709"/>
          <w:tab w:val="right" w:pos="1276"/>
          <w:tab w:val="left" w:pos="1418"/>
        </w:tabs>
      </w:pPr>
      <w:r w:rsidRPr="009E22DD">
        <w:rPr>
          <w:b/>
        </w:rPr>
        <w:tab/>
        <w:t xml:space="preserve">9 </w:t>
      </w:r>
      <w:r w:rsidRPr="009E22DD">
        <w:rPr>
          <w:b/>
          <w:vertAlign w:val="superscript"/>
        </w:rPr>
        <w:t>30</w:t>
      </w:r>
      <w:r w:rsidRPr="009E22DD">
        <w:rPr>
          <w:b/>
        </w:rPr>
        <w:t xml:space="preserve"> </w:t>
      </w:r>
      <w:r w:rsidR="009E22DD">
        <w:rPr>
          <w:b/>
        </w:rPr>
        <w:tab/>
      </w:r>
      <w:r w:rsidRPr="009E22DD">
        <w:rPr>
          <w:b/>
        </w:rPr>
        <w:t xml:space="preserve">– </w:t>
      </w:r>
      <w:r w:rsidRPr="009E22DD">
        <w:rPr>
          <w:b/>
        </w:rPr>
        <w:tab/>
        <w:t xml:space="preserve">11 </w:t>
      </w:r>
      <w:r w:rsidRPr="009E22DD">
        <w:rPr>
          <w:b/>
          <w:vertAlign w:val="superscript"/>
        </w:rPr>
        <w:t>45</w:t>
      </w:r>
      <w:r w:rsidRPr="009E22DD">
        <w:rPr>
          <w:b/>
        </w:rPr>
        <w:tab/>
      </w:r>
      <w:r w:rsidRPr="009E22DD">
        <w:t>příprava na pobyt venku, pobyt venku</w:t>
      </w:r>
      <w:r w:rsidRPr="009E22DD">
        <w:rPr>
          <w:b/>
        </w:rPr>
        <w:t xml:space="preserve">  </w:t>
      </w:r>
      <w:r w:rsidRPr="009E22DD">
        <w:t xml:space="preserve">         </w:t>
      </w:r>
    </w:p>
    <w:p w14:paraId="1C801704" w14:textId="77777777" w:rsidR="0077136C" w:rsidRPr="009E22DD" w:rsidRDefault="0077136C" w:rsidP="009E22DD">
      <w:pPr>
        <w:tabs>
          <w:tab w:val="right" w:pos="426"/>
          <w:tab w:val="right" w:pos="709"/>
          <w:tab w:val="right" w:pos="1276"/>
          <w:tab w:val="left" w:pos="1418"/>
        </w:tabs>
      </w:pPr>
      <w:r w:rsidRPr="009E22DD">
        <w:rPr>
          <w:b/>
        </w:rPr>
        <w:tab/>
        <w:t xml:space="preserve">11 </w:t>
      </w:r>
      <w:r w:rsidRPr="009E22DD">
        <w:rPr>
          <w:b/>
          <w:vertAlign w:val="superscript"/>
        </w:rPr>
        <w:t xml:space="preserve">45 </w:t>
      </w:r>
      <w:r w:rsidRPr="009E22DD">
        <w:rPr>
          <w:b/>
          <w:vertAlign w:val="superscript"/>
        </w:rPr>
        <w:tab/>
      </w:r>
      <w:r w:rsidRPr="009E22DD">
        <w:rPr>
          <w:b/>
        </w:rPr>
        <w:t xml:space="preserve">– </w:t>
      </w:r>
      <w:r w:rsidRPr="009E22DD">
        <w:rPr>
          <w:b/>
        </w:rPr>
        <w:tab/>
        <w:t>12</w:t>
      </w:r>
      <w:r w:rsidRPr="009E22DD">
        <w:rPr>
          <w:b/>
          <w:vertAlign w:val="superscript"/>
        </w:rPr>
        <w:t xml:space="preserve"> 30</w:t>
      </w:r>
      <w:r w:rsidRPr="009E22DD">
        <w:rPr>
          <w:b/>
        </w:rPr>
        <w:tab/>
      </w:r>
      <w:r w:rsidRPr="009E22DD">
        <w:t>převlékání, oběd (rozcházení dětí, které nespí)</w:t>
      </w:r>
    </w:p>
    <w:p w14:paraId="78FFC00D" w14:textId="77777777" w:rsidR="0077136C" w:rsidRPr="009E22DD" w:rsidRDefault="0077136C" w:rsidP="009E22DD">
      <w:pPr>
        <w:tabs>
          <w:tab w:val="right" w:pos="426"/>
          <w:tab w:val="right" w:pos="709"/>
          <w:tab w:val="right" w:pos="1276"/>
          <w:tab w:val="left" w:pos="1418"/>
        </w:tabs>
      </w:pPr>
      <w:r w:rsidRPr="009E22DD">
        <w:rPr>
          <w:b/>
        </w:rPr>
        <w:tab/>
        <w:t xml:space="preserve">12 </w:t>
      </w:r>
      <w:r w:rsidRPr="009E22DD">
        <w:rPr>
          <w:b/>
          <w:vertAlign w:val="superscript"/>
        </w:rPr>
        <w:t>30</w:t>
      </w:r>
      <w:r w:rsidRPr="009E22DD">
        <w:rPr>
          <w:b/>
        </w:rPr>
        <w:t xml:space="preserve"> </w:t>
      </w:r>
      <w:r w:rsidRPr="009E22DD">
        <w:rPr>
          <w:b/>
        </w:rPr>
        <w:tab/>
        <w:t xml:space="preserve">– </w:t>
      </w:r>
      <w:r w:rsidRPr="009E22DD">
        <w:rPr>
          <w:b/>
        </w:rPr>
        <w:tab/>
        <w:t>14</w:t>
      </w:r>
      <w:r w:rsidRPr="009E22DD">
        <w:rPr>
          <w:b/>
          <w:vertAlign w:val="superscript"/>
        </w:rPr>
        <w:t xml:space="preserve"> 00</w:t>
      </w:r>
      <w:r w:rsidRPr="009E22DD">
        <w:rPr>
          <w:b/>
        </w:rPr>
        <w:tab/>
      </w:r>
      <w:r w:rsidRPr="009E22DD">
        <w:t>odpočinek dětí, respektování individuální potřeby spánku, klidové aktivity</w:t>
      </w:r>
    </w:p>
    <w:p w14:paraId="0677BD7E" w14:textId="78BF7114" w:rsidR="0077136C" w:rsidRPr="009E22DD" w:rsidRDefault="0077136C" w:rsidP="009E22DD">
      <w:pPr>
        <w:tabs>
          <w:tab w:val="right" w:pos="426"/>
          <w:tab w:val="right" w:pos="709"/>
          <w:tab w:val="right" w:pos="1276"/>
          <w:tab w:val="left" w:pos="1418"/>
        </w:tabs>
        <w:jc w:val="both"/>
      </w:pPr>
      <w:r w:rsidRPr="009E22DD">
        <w:rPr>
          <w:b/>
        </w:rPr>
        <w:tab/>
        <w:t xml:space="preserve">14 </w:t>
      </w:r>
      <w:r w:rsidRPr="009E22DD">
        <w:rPr>
          <w:b/>
          <w:vertAlign w:val="superscript"/>
        </w:rPr>
        <w:t>00</w:t>
      </w:r>
      <w:r w:rsidRPr="009E22DD">
        <w:rPr>
          <w:b/>
        </w:rPr>
        <w:t xml:space="preserve"> </w:t>
      </w:r>
      <w:r w:rsidRPr="009E22DD">
        <w:rPr>
          <w:b/>
        </w:rPr>
        <w:tab/>
        <w:t xml:space="preserve">– </w:t>
      </w:r>
      <w:r w:rsidRPr="009E22DD">
        <w:rPr>
          <w:b/>
        </w:rPr>
        <w:tab/>
        <w:t>15</w:t>
      </w:r>
      <w:r w:rsidR="00055928" w:rsidRPr="009E22DD">
        <w:rPr>
          <w:b/>
          <w:vertAlign w:val="superscript"/>
        </w:rPr>
        <w:t xml:space="preserve"> 45</w:t>
      </w:r>
      <w:r w:rsidRPr="009E22DD">
        <w:rPr>
          <w:b/>
        </w:rPr>
        <w:tab/>
      </w:r>
      <w:r w:rsidRPr="009E22DD">
        <w:t xml:space="preserve">vstávání, svačina, odpolední blok (zájmová činnost, individuální práce s dětmi, </w:t>
      </w:r>
      <w:r w:rsidRPr="009E22DD">
        <w:br/>
        <w:t xml:space="preserve"> </w:t>
      </w:r>
      <w:r w:rsidRPr="009E22DD">
        <w:tab/>
      </w:r>
      <w:r w:rsidRPr="009E22DD">
        <w:tab/>
      </w:r>
      <w:r w:rsidRPr="009E22DD">
        <w:tab/>
      </w:r>
      <w:r w:rsidRPr="009E22DD">
        <w:tab/>
        <w:t>rozcházení)</w:t>
      </w:r>
    </w:p>
    <w:p w14:paraId="3AAD4D89" w14:textId="77777777" w:rsidR="0077136C" w:rsidRPr="009E22DD" w:rsidRDefault="0077136C" w:rsidP="00DE4F55">
      <w:pPr>
        <w:ind w:left="720"/>
        <w:jc w:val="both"/>
        <w:rPr>
          <w:b/>
        </w:rPr>
      </w:pPr>
    </w:p>
    <w:p w14:paraId="60AC0ED1" w14:textId="266FA5E7" w:rsidR="007655C3" w:rsidRPr="009E22DD" w:rsidRDefault="007655C3" w:rsidP="007655C3">
      <w:pPr>
        <w:jc w:val="both"/>
        <w:rPr>
          <w:bCs/>
        </w:rPr>
      </w:pPr>
      <w:r w:rsidRPr="009E22DD">
        <w:rPr>
          <w:color w:val="000000"/>
        </w:rPr>
        <w:t>Č</w:t>
      </w:r>
      <w:r w:rsidRPr="009E22DD">
        <w:rPr>
          <w:bCs/>
        </w:rPr>
        <w:t>asové údaje jsou orientační, v průběhu dne je možno přizpůsobit organizaci činností dětí jejich potřebám a aktuální situaci. Zachovány zůstávají vždy přiměřené intervaly mezi jídly, dostatečný pobyt venku.</w:t>
      </w:r>
    </w:p>
    <w:p w14:paraId="43C15C37" w14:textId="243C5BA6" w:rsidR="007655C3" w:rsidRPr="009E22DD" w:rsidRDefault="007655C3" w:rsidP="007655C3">
      <w:pPr>
        <w:jc w:val="both"/>
        <w:rPr>
          <w:bCs/>
        </w:rPr>
      </w:pPr>
      <w:r w:rsidRPr="009E22DD">
        <w:rPr>
          <w:bCs/>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14:paraId="6BFB8038" w14:textId="77777777" w:rsidR="007655C3" w:rsidRPr="009E22DD" w:rsidRDefault="007655C3" w:rsidP="007655C3">
      <w:pPr>
        <w:jc w:val="both"/>
        <w:rPr>
          <w:bCs/>
        </w:rPr>
      </w:pPr>
      <w:r w:rsidRPr="009E22DD">
        <w:rPr>
          <w:bCs/>
        </w:rPr>
        <w:t xml:space="preserve">Didakticky cílené individuální, spontánní a řízené činnosti vedené učitelkou probíhají v průběhu celého dne, vycházejí ze zájmu a potřeb dětí. </w:t>
      </w:r>
    </w:p>
    <w:p w14:paraId="2A72E72C" w14:textId="77777777" w:rsidR="007655C3" w:rsidRPr="009E22DD" w:rsidRDefault="007655C3" w:rsidP="007655C3">
      <w:pPr>
        <w:jc w:val="both"/>
        <w:rPr>
          <w:bCs/>
        </w:rPr>
      </w:pPr>
      <w:r w:rsidRPr="009E22DD">
        <w:rPr>
          <w:bCs/>
        </w:rPr>
        <w:t>Pobyt venku je přizpůsoben podle počasí přibližně 2 hodiny. V zimě je pobyt omezen při nepřízni počasí (</w:t>
      </w:r>
      <w:r w:rsidRPr="009E22DD">
        <w:rPr>
          <w:color w:val="000000"/>
        </w:rPr>
        <w:t>vítr</w:t>
      </w:r>
      <w:r w:rsidRPr="009E22DD">
        <w:rPr>
          <w:bCs/>
        </w:rPr>
        <w:t>, mlha, znečištěné ovzduší, nebo teploty pod – 10stupňů C.) V letních měsících se aktivity přesouvají ven s využitím zahrady a vycházek v přírodě.</w:t>
      </w:r>
    </w:p>
    <w:p w14:paraId="151B3C28" w14:textId="77777777" w:rsidR="007655C3" w:rsidRPr="009E22DD" w:rsidRDefault="007655C3" w:rsidP="007655C3">
      <w:pPr>
        <w:jc w:val="both"/>
        <w:rPr>
          <w:bCs/>
        </w:rPr>
      </w:pPr>
      <w:r w:rsidRPr="009E22DD">
        <w:rPr>
          <w:bCs/>
        </w:rPr>
        <w:t>Po obědě je vymezena doba na odpočinek (spánek). Děti nejsou do spánku nuceny, jsou respektovány jejich biologické potřeby. Mohou jen odpočívat.  Odpočinek je součástí režimu dne. Učitelka respektuje individuální potřeby dětí.</w:t>
      </w:r>
    </w:p>
    <w:p w14:paraId="50DF94B6" w14:textId="77777777" w:rsidR="007655C3" w:rsidRPr="009E22DD" w:rsidRDefault="007655C3" w:rsidP="007655C3">
      <w:pPr>
        <w:jc w:val="both"/>
        <w:rPr>
          <w:bCs/>
        </w:rPr>
      </w:pPr>
      <w:r w:rsidRPr="009E22DD">
        <w:rPr>
          <w:bCs/>
        </w:rPr>
        <w:t xml:space="preserve">Stanovený základní režim může být upraven v případě, že to vyplývá ze školního vzdělávacího programu, pořádání výletů, exkurzí, návštěv kulturních zařízení, besídek, dětských dnů a podobných akcí. </w:t>
      </w:r>
    </w:p>
    <w:p w14:paraId="2C58DD37" w14:textId="77777777" w:rsidR="007655C3" w:rsidRPr="009E22DD" w:rsidRDefault="007655C3" w:rsidP="007655C3">
      <w:pPr>
        <w:jc w:val="both"/>
        <w:rPr>
          <w:bCs/>
        </w:rPr>
      </w:pPr>
      <w:r w:rsidRPr="009E22DD">
        <w:rPr>
          <w:bCs/>
        </w:rPr>
        <w:t>Rámcový režim dne je postaven na stabilním časovém rozpětí jídel v tříhodinovém intervalu. Mezidobí, lze upravit podle individuálních potřeb a zájmů dětí.</w:t>
      </w:r>
    </w:p>
    <w:p w14:paraId="14A2E612" w14:textId="77777777" w:rsidR="001E10D9" w:rsidRPr="009E22DD" w:rsidRDefault="001E10D9" w:rsidP="007655C3">
      <w:pPr>
        <w:jc w:val="both"/>
        <w:rPr>
          <w:bCs/>
        </w:rPr>
      </w:pPr>
    </w:p>
    <w:p w14:paraId="48610BD8" w14:textId="050C4407" w:rsidR="001E10D9" w:rsidRPr="009E22DD" w:rsidRDefault="007655C3" w:rsidP="00F2068B">
      <w:pPr>
        <w:pStyle w:val="Nadpis2"/>
        <w:rPr>
          <w:rFonts w:cs="Times New Roman"/>
        </w:rPr>
      </w:pPr>
      <w:bookmarkStart w:id="15" w:name="_Toc207705925"/>
      <w:r w:rsidRPr="009E22DD">
        <w:rPr>
          <w:rFonts w:cs="Times New Roman"/>
        </w:rPr>
        <w:lastRenderedPageBreak/>
        <w:t>Organizace stravování</w:t>
      </w:r>
      <w:bookmarkEnd w:id="15"/>
      <w:r w:rsidRPr="009E22DD">
        <w:rPr>
          <w:rFonts w:cs="Times New Roman"/>
        </w:rPr>
        <w:t xml:space="preserve"> </w:t>
      </w:r>
    </w:p>
    <w:p w14:paraId="5C1BE523" w14:textId="77777777" w:rsidR="003950AB" w:rsidRPr="009E22DD" w:rsidRDefault="003950AB" w:rsidP="001E10D9">
      <w:pPr>
        <w:numPr>
          <w:ilvl w:val="0"/>
          <w:numId w:val="7"/>
        </w:numPr>
        <w:jc w:val="both"/>
        <w:rPr>
          <w:b/>
        </w:rPr>
      </w:pPr>
      <w:r w:rsidRPr="009E22DD">
        <w:t>Při přijetí dítěte do mateřské školy stanoví ředitelka po dohodě s rodiči způsob a rozsah stravování dítěte. Rozsah se stanoví tak, aby se dítě, je-li v době podávání jídla přítomno v mateřské škole, stravovalo vždy. Stravování zajišťuje Školní jídelna při ZŠ ve Vysočanech.</w:t>
      </w:r>
    </w:p>
    <w:p w14:paraId="35324582" w14:textId="61C13C39" w:rsidR="003950AB" w:rsidRPr="009E22DD" w:rsidRDefault="003950AB" w:rsidP="001E10D9">
      <w:pPr>
        <w:numPr>
          <w:ilvl w:val="0"/>
          <w:numId w:val="7"/>
        </w:numPr>
        <w:jc w:val="both"/>
        <w:rPr>
          <w:b/>
        </w:rPr>
      </w:pPr>
      <w:r w:rsidRPr="009E22DD">
        <w:t>Dítě, které po nemoci nebo jiné nepřítomnosti přichází do mateřské školy,</w:t>
      </w:r>
      <w:r w:rsidR="001E10D9" w:rsidRPr="009E22DD">
        <w:t xml:space="preserve"> </w:t>
      </w:r>
      <w:r w:rsidRPr="009E22DD">
        <w:t>musí být den př</w:t>
      </w:r>
      <w:r w:rsidR="008444C0" w:rsidRPr="009E22DD">
        <w:t xml:space="preserve">edem přihlášeno ke stravování. </w:t>
      </w:r>
      <w:r w:rsidRPr="009E22DD">
        <w:t xml:space="preserve">Dítě bez přihlášené stravy </w:t>
      </w:r>
      <w:r w:rsidRPr="009E22DD">
        <w:rPr>
          <w:b/>
        </w:rPr>
        <w:t>nemůže být</w:t>
      </w:r>
      <w:r w:rsidRPr="009E22DD">
        <w:t xml:space="preserve"> k pobytu do mateřské školy přijato. Pokud dítěti stravu z důvodu nepředpokládané nepřítomnosti (nejčastěji nemoci) nelze včas odhlásit, (viz. Provozní řád stravování MŠ), mohou si rodiče pro stravu přijít. Nutností jsou vlastní přepravní nádoby. Tato možnost je pouze první den nepřítomnosti, pak musí rodič stravu odhlásit. Pokud rodiče své dítě ze stravy včas neodhlásí, jsou povinni stravu zaplatit. </w:t>
      </w:r>
    </w:p>
    <w:p w14:paraId="1EB5CD46" w14:textId="16261757" w:rsidR="003950AB" w:rsidRPr="009E22DD" w:rsidRDefault="003950AB" w:rsidP="001E10D9">
      <w:pPr>
        <w:ind w:left="720"/>
        <w:jc w:val="both"/>
      </w:pPr>
      <w:r w:rsidRPr="009E22DD">
        <w:rPr>
          <w:b/>
        </w:rPr>
        <w:t>Přihlášení (odhlášení)</w:t>
      </w:r>
      <w:r w:rsidRPr="009E22DD">
        <w:t xml:space="preserve"> pouze elektronicky. Termín odhlášení</w:t>
      </w:r>
      <w:r w:rsidR="008444C0" w:rsidRPr="009E22DD">
        <w:t xml:space="preserve"> </w:t>
      </w:r>
      <w:r w:rsidRPr="009E22DD">
        <w:t xml:space="preserve">– den předem do </w:t>
      </w:r>
      <w:r w:rsidR="002F0855" w:rsidRPr="009E22DD">
        <w:t>14:00</w:t>
      </w:r>
      <w:r w:rsidRPr="009E22DD">
        <w:t xml:space="preserve"> hod. V případě neodhlášení</w:t>
      </w:r>
      <w:r w:rsidR="007E6398" w:rsidRPr="009E22DD">
        <w:t xml:space="preserve"> (onemocnění dítěte)</w:t>
      </w:r>
      <w:r w:rsidRPr="009E22DD">
        <w:t>, lze si ji odebrat do jídlonosiče</w:t>
      </w:r>
      <w:r w:rsidR="001B1190" w:rsidRPr="009E22DD">
        <w:t xml:space="preserve"> v MŠ </w:t>
      </w:r>
      <w:r w:rsidR="002F0855" w:rsidRPr="009E22DD">
        <w:t xml:space="preserve">11:30 </w:t>
      </w:r>
      <w:r w:rsidR="00574A75">
        <w:t>–</w:t>
      </w:r>
      <w:r w:rsidR="002F0855" w:rsidRPr="009E22DD">
        <w:t xml:space="preserve"> </w:t>
      </w:r>
      <w:r w:rsidR="001B1190" w:rsidRPr="009E22DD">
        <w:t>11</w:t>
      </w:r>
      <w:r w:rsidR="00574A75">
        <w:t>:</w:t>
      </w:r>
      <w:r w:rsidR="001B1190" w:rsidRPr="009E22DD">
        <w:t>45</w:t>
      </w:r>
      <w:r w:rsidR="002F0855" w:rsidRPr="009E22DD">
        <w:t xml:space="preserve"> hod.</w:t>
      </w:r>
      <w:r w:rsidR="00056040" w:rsidRPr="009E22DD">
        <w:t xml:space="preserve"> Od dalšího dne je nutné provést odhlášení a po nemoci opět přihlášení. </w:t>
      </w:r>
      <w:r w:rsidRPr="009E22DD">
        <w:t xml:space="preserve">Odhlášení (přihlášení) provedete na stránkách </w:t>
      </w:r>
      <w:hyperlink r:id="rId12" w:history="1">
        <w:r w:rsidRPr="009E22DD">
          <w:rPr>
            <w:rStyle w:val="Hypertextovodkaz"/>
            <w:rFonts w:eastAsia="MS Mincho"/>
          </w:rPr>
          <w:t>www.strava.cz</w:t>
        </w:r>
      </w:hyperlink>
      <w:r w:rsidRPr="009E22DD">
        <w:t xml:space="preserve"> </w:t>
      </w:r>
    </w:p>
    <w:p w14:paraId="4B924296" w14:textId="695B9AAE" w:rsidR="00056040" w:rsidRPr="009E22DD" w:rsidRDefault="00056040" w:rsidP="001E10D9">
      <w:pPr>
        <w:ind w:left="720"/>
        <w:jc w:val="both"/>
      </w:pPr>
      <w:r w:rsidRPr="009E22DD">
        <w:rPr>
          <w:b/>
        </w:rPr>
        <w:t>Neodhlášená strava propadá bez náhrady. Pokud nebude strava včas odhlášena, bude od druhého dne účtována za plnou cenu, tzn. vč. režijních nákladů.</w:t>
      </w:r>
    </w:p>
    <w:p w14:paraId="3F90B06D" w14:textId="77777777" w:rsidR="003950AB" w:rsidRPr="009E22DD" w:rsidRDefault="003950AB" w:rsidP="001E10D9">
      <w:pPr>
        <w:ind w:left="720"/>
        <w:jc w:val="both"/>
      </w:pPr>
      <w:r w:rsidRPr="009E22DD">
        <w:t>Přihlašovací číslo jídelny: 3478</w:t>
      </w:r>
    </w:p>
    <w:p w14:paraId="2CCD0FB4" w14:textId="7A40F1FB" w:rsidR="003950AB" w:rsidRPr="009E22DD" w:rsidRDefault="003950AB" w:rsidP="001E10D9">
      <w:pPr>
        <w:ind w:left="720"/>
        <w:jc w:val="both"/>
      </w:pPr>
      <w:r w:rsidRPr="009E22DD">
        <w:t>Uživatelské jméno a heslo sdělí vedoucí školn</w:t>
      </w:r>
      <w:r w:rsidR="000A7EED" w:rsidRPr="009E22DD">
        <w:t xml:space="preserve">í jídelny osobně, na telefonu </w:t>
      </w:r>
      <w:r w:rsidRPr="009E22DD">
        <w:t>516 436 122, nebo můžete požádat o zaslání na Vaši e-mailovou adresu (</w:t>
      </w:r>
      <w:hyperlink r:id="rId13" w:history="1">
        <w:r w:rsidRPr="009E22DD">
          <w:rPr>
            <w:rStyle w:val="Hypertextovodkaz"/>
            <w:rFonts w:eastAsia="MS Mincho"/>
          </w:rPr>
          <w:t>sjzs.vysocany@tiscali.cz</w:t>
        </w:r>
      </w:hyperlink>
      <w:r w:rsidRPr="009E22DD">
        <w:t>)</w:t>
      </w:r>
    </w:p>
    <w:p w14:paraId="707024AE" w14:textId="74B47875" w:rsidR="00F2068B" w:rsidRPr="009E22DD" w:rsidRDefault="003950AB" w:rsidP="00BC61C3">
      <w:pPr>
        <w:numPr>
          <w:ilvl w:val="0"/>
          <w:numId w:val="7"/>
        </w:numPr>
        <w:jc w:val="both"/>
        <w:rPr>
          <w:b/>
        </w:rPr>
      </w:pPr>
      <w:r w:rsidRPr="009E22DD">
        <w:rPr>
          <w:b/>
        </w:rPr>
        <w:t>Úhrada stravného</w:t>
      </w:r>
      <w:r w:rsidRPr="009E22DD">
        <w:t xml:space="preserve"> </w:t>
      </w:r>
      <w:r w:rsidR="00574A75">
        <w:t xml:space="preserve">– </w:t>
      </w:r>
      <w:r w:rsidRPr="009E22DD">
        <w:t>bezhotovostně formou inkasa. Je třeba dát bance souhlas s tím, že vždy k 1. v měsíci bude inkasováno z Vašeho účtu na účet školy 153 061 728/0300 </w:t>
      </w:r>
      <w:r w:rsidR="00056040" w:rsidRPr="009E22DD">
        <w:t xml:space="preserve">stravné. Inkaso nastavte na </w:t>
      </w:r>
      <w:r w:rsidR="00BF4D83" w:rsidRPr="009E22DD">
        <w:t>1</w:t>
      </w:r>
      <w:r w:rsidR="00574A75">
        <w:t xml:space="preserve"> </w:t>
      </w:r>
      <w:r w:rsidR="00BF4D83" w:rsidRPr="009E22DD">
        <w:t>100</w:t>
      </w:r>
      <w:r w:rsidR="00056040" w:rsidRPr="009E22DD">
        <w:t>,- Kč na žáka</w:t>
      </w:r>
      <w:r w:rsidRPr="009E22DD">
        <w:t>.  Variabilní symbol </w:t>
      </w:r>
      <w:r w:rsidR="00574A75">
        <w:t>–</w:t>
      </w:r>
      <w:r w:rsidRPr="009E22DD">
        <w:t xml:space="preserve"> číslo, výše  uvedeným způsobem vedoucí školní jídelny. Hotovostně – platba vedoucí školní jídelny do 5. dne následujícího měsíce.</w:t>
      </w:r>
    </w:p>
    <w:p w14:paraId="61CA85EC" w14:textId="77777777" w:rsidR="00BC61C3" w:rsidRPr="009E22DD" w:rsidRDefault="00BC61C3" w:rsidP="00BC61C3">
      <w:pPr>
        <w:jc w:val="both"/>
        <w:rPr>
          <w:b/>
        </w:rPr>
      </w:pPr>
    </w:p>
    <w:p w14:paraId="318086DA" w14:textId="4C9416C8" w:rsidR="00BC61C3" w:rsidRPr="009E22DD" w:rsidRDefault="00BC61C3" w:rsidP="00BC61C3">
      <w:pPr>
        <w:jc w:val="both"/>
        <w:rPr>
          <w:b/>
        </w:rPr>
      </w:pPr>
    </w:p>
    <w:p w14:paraId="683AD18B" w14:textId="77777777" w:rsidR="006427D9" w:rsidRPr="009E22DD" w:rsidRDefault="006427D9" w:rsidP="00BC61C3">
      <w:pPr>
        <w:jc w:val="both"/>
        <w:rPr>
          <w:b/>
        </w:rPr>
      </w:pPr>
    </w:p>
    <w:p w14:paraId="6B748E34" w14:textId="2090DCB7" w:rsidR="003950AB" w:rsidRPr="009E22DD" w:rsidRDefault="003950AB" w:rsidP="0077136C">
      <w:pPr>
        <w:pStyle w:val="Nadpis1"/>
      </w:pPr>
      <w:bookmarkStart w:id="16" w:name="_Toc207705926"/>
      <w:r w:rsidRPr="009E22DD">
        <w:t>Přijímání dětí k předškolnímu vzdělávání</w:t>
      </w:r>
      <w:bookmarkEnd w:id="16"/>
    </w:p>
    <w:p w14:paraId="71805DA5" w14:textId="77777777" w:rsidR="0077136C" w:rsidRPr="009E22DD" w:rsidRDefault="0077136C" w:rsidP="0077136C"/>
    <w:p w14:paraId="64956D6A" w14:textId="78ACD0CF" w:rsidR="003950AB" w:rsidRPr="009E22DD" w:rsidRDefault="003950AB" w:rsidP="003950AB">
      <w:pPr>
        <w:jc w:val="both"/>
      </w:pPr>
      <w:r w:rsidRPr="009E22DD">
        <w:t xml:space="preserve">Do mateřské školy jsou přijímány děti ve </w:t>
      </w:r>
      <w:r w:rsidR="006427D9" w:rsidRPr="009E22DD">
        <w:t>věku zpravidla od 3 do 6 let.</w:t>
      </w:r>
    </w:p>
    <w:p w14:paraId="539359B1" w14:textId="77777777" w:rsidR="003950AB" w:rsidRPr="009E22DD" w:rsidRDefault="003950AB" w:rsidP="003950AB">
      <w:pPr>
        <w:jc w:val="both"/>
      </w:pPr>
      <w:r w:rsidRPr="009E22DD">
        <w:t xml:space="preserve">Předškolní vzdělávání je povinné pro děti, které dosáhly od počátku školního roku, který následuje po dni, kdy dítě dosáhlo pátého roku věku </w:t>
      </w:r>
      <w:r w:rsidRPr="009E22DD">
        <w:rPr>
          <w:i/>
        </w:rPr>
        <w:t>(§ 34 odst. 1)</w:t>
      </w:r>
      <w:r w:rsidRPr="009E22DD">
        <w:t>.</w:t>
      </w:r>
    </w:p>
    <w:p w14:paraId="56E4C180" w14:textId="51781538" w:rsidR="00D05E6B" w:rsidRPr="009E22DD" w:rsidRDefault="003950AB" w:rsidP="00D05E6B">
      <w:pPr>
        <w:jc w:val="both"/>
      </w:pPr>
      <w:r w:rsidRPr="009E22DD">
        <w:t>Přijímání dětí do mateřské školy se provádí formou zápisu k předškolnímu vzdělávání. Termín a místo zápisu stanoví ředitelka mateřské školy po dohodě se zřizovatelem</w:t>
      </w:r>
      <w:r w:rsidRPr="009E22DD">
        <w:rPr>
          <w:i/>
        </w:rPr>
        <w:t xml:space="preserve"> </w:t>
      </w:r>
      <w:r w:rsidRPr="009E22DD">
        <w:t xml:space="preserve">a zveřejní je obvyklým způsobem </w:t>
      </w:r>
      <w:r w:rsidR="00574A75">
        <w:t xml:space="preserve">– </w:t>
      </w:r>
      <w:r w:rsidRPr="009E22DD">
        <w:t xml:space="preserve">informační plakáty, hlášení místního rozhlasu, webové stránky. </w:t>
      </w:r>
    </w:p>
    <w:p w14:paraId="20E0426A" w14:textId="06D2EE9F" w:rsidR="00D05E6B" w:rsidRPr="009E22DD" w:rsidRDefault="00D05E6B" w:rsidP="003950AB">
      <w:pPr>
        <w:jc w:val="both"/>
      </w:pPr>
      <w:r w:rsidRPr="009E22DD">
        <w:t xml:space="preserve">Rodiče přinesou k zápisu vyplněnou žádost (je možné si ji vyzvednou v MŠ nebo stáhnout – </w:t>
      </w:r>
      <w:hyperlink r:id="rId14" w:history="1">
        <w:r w:rsidRPr="009E22DD">
          <w:rPr>
            <w:rStyle w:val="Hypertextovodkaz"/>
            <w:rFonts w:eastAsia="MS Mincho"/>
          </w:rPr>
          <w:t>www.vysocany.com/ms/informace-ms</w:t>
        </w:r>
      </w:hyperlink>
      <w:r w:rsidRPr="009E22DD">
        <w:t xml:space="preserve">). Zákonný zástupce je povinen doložit vyjádření lékaře o zdravotním stavu dítěte a zda je řádně splněno očkování dle očkovacího kalendáře. </w:t>
      </w:r>
    </w:p>
    <w:p w14:paraId="56609A19" w14:textId="77777777" w:rsidR="003950AB" w:rsidRPr="009E22DD" w:rsidRDefault="003950AB" w:rsidP="003950AB">
      <w:pPr>
        <w:jc w:val="both"/>
        <w:rPr>
          <w:bCs/>
        </w:rPr>
      </w:pPr>
      <w:r w:rsidRPr="009E22DD">
        <w:rPr>
          <w:bCs/>
        </w:rPr>
        <w:t xml:space="preserve">Ředitelka školy stanoví pro zápis dětí do mateřské školy kritéria, která jsou zveřejněna současně se zveřejněním termínu a místa zápisu </w:t>
      </w:r>
      <w:r w:rsidRPr="009E22DD">
        <w:rPr>
          <w:i/>
        </w:rPr>
        <w:t>(§ 34 odst. 2)</w:t>
      </w:r>
      <w:r w:rsidRPr="009E22DD">
        <w:rPr>
          <w:bCs/>
        </w:rPr>
        <w:t>.</w:t>
      </w:r>
    </w:p>
    <w:p w14:paraId="31AC8C7F" w14:textId="77777777" w:rsidR="00F2068B" w:rsidRPr="009E22DD" w:rsidRDefault="00F2068B" w:rsidP="003950AB">
      <w:pPr>
        <w:jc w:val="both"/>
        <w:rPr>
          <w:i/>
          <w:iCs/>
        </w:rPr>
      </w:pPr>
    </w:p>
    <w:p w14:paraId="530496C2" w14:textId="77777777" w:rsidR="003950AB" w:rsidRPr="009E22DD" w:rsidRDefault="003950AB" w:rsidP="003950AB">
      <w:pPr>
        <w:jc w:val="both"/>
        <w:rPr>
          <w:bCs/>
        </w:rPr>
      </w:pPr>
      <w:r w:rsidRPr="009E22DD">
        <w:rPr>
          <w:bCs/>
        </w:rPr>
        <w:t>Kritéria musí obsahovat:</w:t>
      </w:r>
    </w:p>
    <w:p w14:paraId="0A4C7FEC" w14:textId="0AEBA7BD" w:rsidR="00182286" w:rsidRPr="009E22DD" w:rsidRDefault="00E02F9D" w:rsidP="00E02F9D">
      <w:pPr>
        <w:pStyle w:val="Odstavecseseznamem"/>
        <w:numPr>
          <w:ilvl w:val="0"/>
          <w:numId w:val="26"/>
        </w:numPr>
        <w:jc w:val="both"/>
        <w:rPr>
          <w:bCs/>
        </w:rPr>
      </w:pPr>
      <w:r w:rsidRPr="009E22DD">
        <w:rPr>
          <w:bCs/>
        </w:rPr>
        <w:t>N</w:t>
      </w:r>
      <w:r w:rsidR="003950AB" w:rsidRPr="009E22DD">
        <w:rPr>
          <w:bCs/>
        </w:rPr>
        <w:t>áro</w:t>
      </w:r>
      <w:r w:rsidR="0074624F" w:rsidRPr="009E22DD">
        <w:rPr>
          <w:bCs/>
        </w:rPr>
        <w:t>k dětí na předškolní vzdělávání dle věku</w:t>
      </w:r>
    </w:p>
    <w:p w14:paraId="0461969A" w14:textId="79F3DD5E" w:rsidR="003950AB" w:rsidRPr="009E22DD" w:rsidRDefault="003950AB" w:rsidP="00E02F9D">
      <w:pPr>
        <w:pStyle w:val="Odstavecseseznamem"/>
        <w:numPr>
          <w:ilvl w:val="0"/>
          <w:numId w:val="26"/>
        </w:numPr>
        <w:jc w:val="both"/>
        <w:rPr>
          <w:bCs/>
        </w:rPr>
      </w:pPr>
      <w:r w:rsidRPr="009E22DD">
        <w:rPr>
          <w:bCs/>
        </w:rPr>
        <w:t xml:space="preserve">Nárok dětí, </w:t>
      </w:r>
      <w:r w:rsidRPr="009E22DD">
        <w:t>pro které je předškolní vzdělávání povinné, přijetí do spádové mateřské školy.</w:t>
      </w:r>
    </w:p>
    <w:p w14:paraId="23D753E6" w14:textId="77777777" w:rsidR="00182286" w:rsidRPr="009E22DD" w:rsidRDefault="00182286" w:rsidP="00182286">
      <w:pPr>
        <w:pStyle w:val="Odstavecseseznamem"/>
        <w:jc w:val="both"/>
        <w:rPr>
          <w:bCs/>
        </w:rPr>
      </w:pPr>
    </w:p>
    <w:p w14:paraId="2EDB41E7" w14:textId="77777777" w:rsidR="003950AB" w:rsidRPr="009E22DD" w:rsidRDefault="003950AB" w:rsidP="003950AB">
      <w:pPr>
        <w:jc w:val="both"/>
      </w:pPr>
      <w:r w:rsidRPr="009E22DD">
        <w:t>O přijetí či nepřijetí dítěte do MŠ jsou zákonní zástupci informováni ve správním řízení. 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14:paraId="2C7BF7FC" w14:textId="3EC93F46" w:rsidR="003950AB" w:rsidRPr="009E22DD" w:rsidRDefault="003950AB" w:rsidP="003950AB">
      <w:pPr>
        <w:jc w:val="both"/>
        <w:rPr>
          <w:bCs/>
        </w:rPr>
      </w:pPr>
      <w:r w:rsidRPr="009E22DD">
        <w:lastRenderedPageBreak/>
        <w:t>K</w:t>
      </w:r>
      <w:r w:rsidRPr="009E22DD">
        <w:rPr>
          <w:bCs/>
        </w:rPr>
        <w:t>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14:paraId="2AE559D0" w14:textId="77777777" w:rsidR="003950AB" w:rsidRPr="009E22DD" w:rsidRDefault="003950AB" w:rsidP="003950AB">
      <w:pPr>
        <w:jc w:val="both"/>
        <w:rPr>
          <w:bCs/>
        </w:rPr>
      </w:pPr>
      <w:r w:rsidRPr="009E22DD">
        <w:rPr>
          <w:bCs/>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14:paraId="3BB33D2E" w14:textId="6519051A" w:rsidR="003950AB" w:rsidRPr="009E22DD" w:rsidRDefault="003950AB" w:rsidP="003950AB">
      <w:pPr>
        <w:jc w:val="both"/>
        <w:rPr>
          <w:bCs/>
          <w:iCs/>
          <w:color w:val="000000"/>
          <w:shd w:val="clear" w:color="auto" w:fill="FFFFFF"/>
        </w:rPr>
      </w:pPr>
      <w:r w:rsidRPr="009E22DD">
        <w:rPr>
          <w:bCs/>
          <w:iCs/>
          <w:color w:val="000000"/>
          <w:shd w:val="clear" w:color="auto" w:fill="FFFFFF"/>
        </w:rPr>
        <w:t>Dítě může být přijato k předškolnímu vzdělávání i v průběhu školního roku, pokud je kapacita MŠ nenaplněna.</w:t>
      </w:r>
    </w:p>
    <w:p w14:paraId="663EE586" w14:textId="77777777" w:rsidR="00D3433A" w:rsidRPr="009E22DD" w:rsidRDefault="00D3433A" w:rsidP="003950AB">
      <w:pPr>
        <w:jc w:val="both"/>
        <w:rPr>
          <w:bCs/>
          <w:iCs/>
          <w:color w:val="000000"/>
          <w:shd w:val="clear" w:color="auto" w:fill="FFFFFF"/>
        </w:rPr>
      </w:pPr>
    </w:p>
    <w:p w14:paraId="15F84164" w14:textId="7D1142A4" w:rsidR="00D3433A" w:rsidRPr="009E22DD" w:rsidRDefault="00D3433A" w:rsidP="00F2068B">
      <w:pPr>
        <w:pStyle w:val="Nadpis2"/>
        <w:rPr>
          <w:rFonts w:cs="Times New Roman"/>
        </w:rPr>
      </w:pPr>
      <w:bookmarkStart w:id="17" w:name="_Toc207705927"/>
      <w:r w:rsidRPr="009E22DD">
        <w:rPr>
          <w:rFonts w:cs="Times New Roman"/>
        </w:rPr>
        <w:t>Adaptace a zkušební doba</w:t>
      </w:r>
      <w:bookmarkEnd w:id="17"/>
      <w:r w:rsidRPr="009E22DD">
        <w:rPr>
          <w:rFonts w:cs="Times New Roman"/>
        </w:rPr>
        <w:t xml:space="preserve"> </w:t>
      </w:r>
    </w:p>
    <w:p w14:paraId="6FF14888" w14:textId="01392380" w:rsidR="00D3433A" w:rsidRPr="009E22DD" w:rsidRDefault="00D3433A" w:rsidP="003950AB">
      <w:pPr>
        <w:jc w:val="both"/>
      </w:pPr>
      <w:r w:rsidRPr="009E22DD">
        <w:t>Pro období adaptace dítěte na nové prostředí je doporučována rodičům doba přibližně 4</w:t>
      </w:r>
      <w:r w:rsidR="00574A75">
        <w:t>-</w:t>
      </w:r>
      <w:r w:rsidRPr="009E22DD">
        <w:t xml:space="preserve">6 týdnů s ohledem na individuální potřeby každého dítěte a to formou zkráceného pobytu v mateřské škole či přítomnost rodičů ve třídě. Zkušební doba docházky dítěte do mateřské školy, k ověření jeho schopností přizpůsobit se podmínkám mateřské školy, je tříměsíční. </w:t>
      </w:r>
    </w:p>
    <w:p w14:paraId="167873E2" w14:textId="77777777" w:rsidR="0077136C" w:rsidRPr="009E22DD" w:rsidRDefault="0077136C" w:rsidP="003950AB">
      <w:pPr>
        <w:jc w:val="both"/>
        <w:rPr>
          <w:b/>
        </w:rPr>
      </w:pPr>
    </w:p>
    <w:p w14:paraId="26025CED" w14:textId="77777777" w:rsidR="00D3433A" w:rsidRPr="009E22DD" w:rsidRDefault="00D3433A" w:rsidP="00F2068B">
      <w:pPr>
        <w:pStyle w:val="Nadpis2"/>
        <w:rPr>
          <w:rFonts w:cs="Times New Roman"/>
        </w:rPr>
      </w:pPr>
      <w:bookmarkStart w:id="18" w:name="_Toc207705928"/>
      <w:r w:rsidRPr="009E22DD">
        <w:rPr>
          <w:rFonts w:cs="Times New Roman"/>
        </w:rPr>
        <w:t>Odklad povinné školní docházky</w:t>
      </w:r>
      <w:bookmarkEnd w:id="18"/>
      <w:r w:rsidRPr="009E22DD">
        <w:rPr>
          <w:rFonts w:cs="Times New Roman"/>
        </w:rPr>
        <w:t xml:space="preserve"> </w:t>
      </w:r>
    </w:p>
    <w:p w14:paraId="43B3AFF0" w14:textId="77777777" w:rsidR="00D3433A" w:rsidRPr="009E22DD" w:rsidRDefault="00D3433A" w:rsidP="003950AB">
      <w:pPr>
        <w:jc w:val="both"/>
      </w:pPr>
      <w:r w:rsidRPr="009E22DD">
        <w:t xml:space="preserve">Zákonný zástupce je povinen předat ředitelce MŠ rozhodnutí ředitele ZŠ o odkladu. </w:t>
      </w:r>
    </w:p>
    <w:p w14:paraId="5F715ABC" w14:textId="77777777" w:rsidR="0077136C" w:rsidRPr="009E22DD" w:rsidRDefault="0077136C" w:rsidP="003950AB">
      <w:pPr>
        <w:jc w:val="both"/>
        <w:rPr>
          <w:b/>
        </w:rPr>
      </w:pPr>
    </w:p>
    <w:p w14:paraId="1AB2C241" w14:textId="77777777" w:rsidR="00D3433A" w:rsidRPr="009E22DD" w:rsidRDefault="00D3433A" w:rsidP="00F2068B">
      <w:pPr>
        <w:pStyle w:val="Nadpis2"/>
        <w:rPr>
          <w:rFonts w:cs="Times New Roman"/>
        </w:rPr>
      </w:pPr>
      <w:bookmarkStart w:id="19" w:name="_Toc207705929"/>
      <w:r w:rsidRPr="009E22DD">
        <w:rPr>
          <w:rFonts w:cs="Times New Roman"/>
        </w:rPr>
        <w:t>Ukončení předškolního vzdělávání</w:t>
      </w:r>
      <w:bookmarkEnd w:id="19"/>
      <w:r w:rsidRPr="009E22DD">
        <w:rPr>
          <w:rFonts w:cs="Times New Roman"/>
        </w:rPr>
        <w:t xml:space="preserve"> </w:t>
      </w:r>
    </w:p>
    <w:p w14:paraId="56D2F6ED" w14:textId="77777777" w:rsidR="00D3433A" w:rsidRPr="009E22DD" w:rsidRDefault="00D3433A" w:rsidP="003950AB">
      <w:pPr>
        <w:jc w:val="both"/>
      </w:pPr>
      <w:r w:rsidRPr="009E22DD">
        <w:t xml:space="preserve">Docházka dítěte do MŠ je automaticky ukončena při odchodu dítěte do ZŠ. </w:t>
      </w:r>
    </w:p>
    <w:p w14:paraId="7657CE97" w14:textId="77777777" w:rsidR="0077136C" w:rsidRPr="009E22DD" w:rsidRDefault="0077136C" w:rsidP="003950AB">
      <w:pPr>
        <w:jc w:val="both"/>
        <w:rPr>
          <w:b/>
        </w:rPr>
      </w:pPr>
    </w:p>
    <w:p w14:paraId="219D77A9" w14:textId="77777777" w:rsidR="00CA7FFB" w:rsidRPr="009E22DD" w:rsidRDefault="00D3433A" w:rsidP="00F2068B">
      <w:pPr>
        <w:pStyle w:val="Nadpis2"/>
        <w:rPr>
          <w:rFonts w:cs="Times New Roman"/>
        </w:rPr>
      </w:pPr>
      <w:bookmarkStart w:id="20" w:name="_Toc207705930"/>
      <w:r w:rsidRPr="009E22DD">
        <w:rPr>
          <w:rFonts w:cs="Times New Roman"/>
        </w:rPr>
        <w:t>Předčasné ukončení docházky</w:t>
      </w:r>
      <w:bookmarkEnd w:id="20"/>
      <w:r w:rsidRPr="009E22DD">
        <w:rPr>
          <w:rFonts w:cs="Times New Roman"/>
        </w:rPr>
        <w:t xml:space="preserve"> </w:t>
      </w:r>
    </w:p>
    <w:p w14:paraId="04741AB2" w14:textId="77777777" w:rsidR="006427D9" w:rsidRPr="009E22DD" w:rsidRDefault="00D3433A" w:rsidP="00BC61C3">
      <w:pPr>
        <w:jc w:val="both"/>
      </w:pPr>
      <w:r w:rsidRPr="009E22DD">
        <w:t>Ředitelka mateřské školy může po předchozím písemném upozornění oznámeném zákonnému zástupci dítěte rozhodnout o ukončení předškolního vzdělávání:</w:t>
      </w:r>
    </w:p>
    <w:p w14:paraId="79B0A9A6" w14:textId="77777777" w:rsidR="006427D9" w:rsidRPr="009E22DD" w:rsidRDefault="00D3433A" w:rsidP="00BC61C3">
      <w:pPr>
        <w:jc w:val="both"/>
      </w:pPr>
      <w:r w:rsidRPr="009E22DD">
        <w:t xml:space="preserve"> a) jestliže se dítě bez omluvy zákonného zástupce nepřetržitě neúčastní předškolního vzdělávání po dobu delší než dva týdny, </w:t>
      </w:r>
    </w:p>
    <w:p w14:paraId="32315128" w14:textId="43FA703D" w:rsidR="00F2068B" w:rsidRPr="009E22DD" w:rsidRDefault="00D3433A" w:rsidP="00BC61C3">
      <w:pPr>
        <w:jc w:val="both"/>
        <w:rPr>
          <w:color w:val="000000"/>
        </w:rPr>
      </w:pPr>
      <w:r w:rsidRPr="009E22DD">
        <w:t>b) zákonný zástupce závažným způsobem opakovaně narušuje provoz a školní řád mateřské školy, c) ukončení doporučí v průběhu zkušebního pobytu dítěte lékař nebo školské poradenské zařízení, d) zákonný zástupce opakovaně neuhradí úplatu za vzdělávání v mateřské škole nebo úplatu za školní stravování (§ 123) ve stanoveném termínu a nedohodne s</w:t>
      </w:r>
      <w:r w:rsidR="00CA7FFB" w:rsidRPr="009E22DD">
        <w:t xml:space="preserve"> ředitelem jiný termín úhrady. </w:t>
      </w:r>
    </w:p>
    <w:p w14:paraId="61B089CE" w14:textId="77777777" w:rsidR="00BC61C3" w:rsidRPr="009E22DD" w:rsidRDefault="00BC61C3" w:rsidP="00BC61C3">
      <w:pPr>
        <w:jc w:val="both"/>
        <w:rPr>
          <w:color w:val="000000"/>
        </w:rPr>
      </w:pPr>
    </w:p>
    <w:p w14:paraId="4CA39A4C" w14:textId="74320772" w:rsidR="00BC61C3" w:rsidRPr="009E22DD" w:rsidRDefault="00BC61C3" w:rsidP="00BC61C3">
      <w:pPr>
        <w:jc w:val="both"/>
        <w:rPr>
          <w:color w:val="000000"/>
        </w:rPr>
      </w:pPr>
    </w:p>
    <w:p w14:paraId="3E549B26" w14:textId="77777777" w:rsidR="006427D9" w:rsidRPr="009E22DD" w:rsidRDefault="006427D9" w:rsidP="00BC61C3">
      <w:pPr>
        <w:jc w:val="both"/>
        <w:rPr>
          <w:color w:val="000000"/>
        </w:rPr>
      </w:pPr>
    </w:p>
    <w:p w14:paraId="614A3267" w14:textId="193C1D00" w:rsidR="003950AB" w:rsidRPr="009E22DD" w:rsidRDefault="003950AB" w:rsidP="00F2068B">
      <w:pPr>
        <w:pStyle w:val="Nadpis1"/>
      </w:pPr>
      <w:bookmarkStart w:id="21" w:name="_Toc207705931"/>
      <w:r w:rsidRPr="009E22DD">
        <w:t>Povinné předškolní vzdělávání</w:t>
      </w:r>
      <w:bookmarkEnd w:id="21"/>
      <w:r w:rsidRPr="009E22DD">
        <w:t xml:space="preserve"> </w:t>
      </w:r>
    </w:p>
    <w:p w14:paraId="767C9618" w14:textId="77777777" w:rsidR="0077136C" w:rsidRPr="009E22DD" w:rsidRDefault="0077136C" w:rsidP="0077136C"/>
    <w:p w14:paraId="24972084" w14:textId="08139336" w:rsidR="003950AB" w:rsidRPr="009E22DD" w:rsidRDefault="003950AB" w:rsidP="003950AB">
      <w:pPr>
        <w:jc w:val="both"/>
      </w:pPr>
      <w:r w:rsidRPr="009E22DD">
        <w:t xml:space="preserve">Zákonný zástupce dítěte je povinen přihlásit dítě k zápisu k předškolnímu vzdělávání v kalendářním roce, ve kterém začíná povinnost předškolního vzdělávání dítěte </w:t>
      </w:r>
      <w:r w:rsidRPr="009E22DD">
        <w:rPr>
          <w:i/>
        </w:rPr>
        <w:t xml:space="preserve">(§ 34a odst. 2). </w:t>
      </w:r>
      <w:r w:rsidRPr="009E22DD">
        <w:t xml:space="preserve">Pokud nepřihlásí zákonný zástupce dítě k povinnému předškolnímu vzdělávání, dopustí se přestupku podle § 182a školského zákona </w:t>
      </w:r>
      <w:r w:rsidRPr="009E22DD">
        <w:rPr>
          <w:i/>
        </w:rPr>
        <w:t>(§ 182a)</w:t>
      </w:r>
      <w:r w:rsidRPr="009E22DD">
        <w:t>.</w:t>
      </w:r>
    </w:p>
    <w:p w14:paraId="75AA33DA" w14:textId="77777777" w:rsidR="006427D9" w:rsidRPr="009E22DD" w:rsidRDefault="006427D9" w:rsidP="003950AB">
      <w:pPr>
        <w:jc w:val="both"/>
        <w:rPr>
          <w:i/>
        </w:rPr>
      </w:pPr>
    </w:p>
    <w:p w14:paraId="54C71CED" w14:textId="77777777" w:rsidR="003950AB" w:rsidRPr="009E22DD" w:rsidRDefault="003950AB" w:rsidP="003950AB">
      <w:pPr>
        <w:jc w:val="both"/>
        <w:rPr>
          <w:bCs/>
        </w:rPr>
      </w:pPr>
      <w:r w:rsidRPr="009E22DD">
        <w:rPr>
          <w:i/>
        </w:rPr>
        <w:t xml:space="preserve"> </w:t>
      </w:r>
      <w:r w:rsidRPr="009E22DD">
        <w:rPr>
          <w:bCs/>
        </w:rPr>
        <w:t xml:space="preserve">Dítě, pro které je předškolní vzdělávání povinné, se vzdělává ve spádové mateřské škole </w:t>
      </w:r>
      <w:r w:rsidRPr="009E22DD">
        <w:rPr>
          <w:bCs/>
          <w:i/>
        </w:rPr>
        <w:t xml:space="preserve">Mateřská škola Vysočany, okres Blansko, </w:t>
      </w:r>
      <w:r w:rsidRPr="009E22DD">
        <w:rPr>
          <w:bCs/>
        </w:rPr>
        <w:t xml:space="preserve">pokud se zákonný zástupce nerozhodl pro jinou mateřskou školu nebo pro individuální vzdělávání dítěte </w:t>
      </w:r>
      <w:r w:rsidRPr="009E22DD">
        <w:rPr>
          <w:i/>
        </w:rPr>
        <w:t>(§ 34a odst. 2).</w:t>
      </w:r>
    </w:p>
    <w:p w14:paraId="75AD9A0B" w14:textId="77777777" w:rsidR="003950AB" w:rsidRPr="009E22DD" w:rsidRDefault="003950AB" w:rsidP="003950AB">
      <w:pPr>
        <w:jc w:val="both"/>
        <w:rPr>
          <w:b/>
          <w:i/>
        </w:rPr>
      </w:pPr>
      <w:r w:rsidRPr="009E22DD">
        <w:t xml:space="preserve">Zákonný zástupce je povinen zajistit povinné předškolní vzdělávání formu pravidelné denní docházky v pracovních dnech. </w:t>
      </w:r>
      <w:r w:rsidRPr="009E22DD">
        <w:rPr>
          <w:b/>
        </w:rPr>
        <w:t>Rozsah povinného předškolního vzdělávání je stanoven na 4 hodiny denně. Začátek vzdělávání stanov</w:t>
      </w:r>
      <w:r w:rsidR="00D05E6B" w:rsidRPr="009E22DD">
        <w:rPr>
          <w:b/>
        </w:rPr>
        <w:t>i</w:t>
      </w:r>
      <w:r w:rsidRPr="009E22DD">
        <w:rPr>
          <w:b/>
        </w:rPr>
        <w:t>la ředitelka školy</w:t>
      </w:r>
      <w:r w:rsidR="00D05E6B" w:rsidRPr="009E22DD">
        <w:rPr>
          <w:b/>
        </w:rPr>
        <w:t xml:space="preserve"> od 8 hod</w:t>
      </w:r>
      <w:r w:rsidRPr="009E22DD">
        <w:rPr>
          <w:b/>
        </w:rPr>
        <w:t xml:space="preserve"> </w:t>
      </w:r>
      <w:r w:rsidRPr="009E22DD">
        <w:rPr>
          <w:b/>
          <w:i/>
        </w:rPr>
        <w:t>(§ 1c vyhlášky č. 14/2005 Sb.).</w:t>
      </w:r>
    </w:p>
    <w:p w14:paraId="1FFB920E" w14:textId="77777777" w:rsidR="003950AB" w:rsidRPr="009E22DD" w:rsidRDefault="003950AB" w:rsidP="003950AB">
      <w:pPr>
        <w:jc w:val="both"/>
      </w:pPr>
      <w:r w:rsidRPr="009E22DD">
        <w:lastRenderedPageBreak/>
        <w:t xml:space="preserve">Povinnost předškolního vzdělávání není dána ve dnech, které připadají na období školních prázdnin, viz organizace školního roku v základních a středních školách. Zůstává ale právo dítěte vzdělávat se v mateřské škole po celou dobu provozu, v němž je vzděláváno </w:t>
      </w:r>
      <w:r w:rsidRPr="009E22DD">
        <w:rPr>
          <w:i/>
        </w:rPr>
        <w:t>(§ 34a odst. 3).</w:t>
      </w:r>
      <w:r w:rsidRPr="009E22DD">
        <w:t xml:space="preserve"> </w:t>
      </w:r>
    </w:p>
    <w:p w14:paraId="111EF8E2" w14:textId="77777777" w:rsidR="003950AB" w:rsidRPr="009E22DD" w:rsidRDefault="003950AB" w:rsidP="003950AB">
      <w:pPr>
        <w:jc w:val="both"/>
        <w:rPr>
          <w:i/>
        </w:rPr>
      </w:pPr>
      <w:r w:rsidRPr="009E22DD">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sidRPr="009E22DD">
        <w:rPr>
          <w:i/>
        </w:rPr>
        <w:t>(§ 182a zákona č. 561/2004 Sb., školský zákon)</w:t>
      </w:r>
    </w:p>
    <w:p w14:paraId="2B4E1017" w14:textId="77777777" w:rsidR="001E10D9" w:rsidRPr="009E22DD" w:rsidRDefault="001E10D9" w:rsidP="003950AB">
      <w:pPr>
        <w:jc w:val="both"/>
      </w:pPr>
    </w:p>
    <w:p w14:paraId="6CCC0484" w14:textId="57C736B5" w:rsidR="001E10D9" w:rsidRPr="009E22DD" w:rsidRDefault="003950AB" w:rsidP="00F2068B">
      <w:pPr>
        <w:pStyle w:val="Nadpis2"/>
        <w:rPr>
          <w:rFonts w:cs="Times New Roman"/>
        </w:rPr>
      </w:pPr>
      <w:bookmarkStart w:id="22" w:name="_Toc207705932"/>
      <w:r w:rsidRPr="009E22DD">
        <w:rPr>
          <w:rFonts w:cs="Times New Roman"/>
        </w:rPr>
        <w:t>Omlouvání nepřítomnosti dítěte</w:t>
      </w:r>
      <w:bookmarkEnd w:id="22"/>
    </w:p>
    <w:p w14:paraId="3ADCC5DC" w14:textId="77777777" w:rsidR="003950AB" w:rsidRPr="009E22DD" w:rsidRDefault="003950AB" w:rsidP="003950AB">
      <w:pPr>
        <w:jc w:val="both"/>
        <w:rPr>
          <w:u w:val="single"/>
        </w:rPr>
      </w:pPr>
      <w:r w:rsidRPr="009E22DD">
        <w:t xml:space="preserve">Nepřítomnost dítěte omlouvá zákonný zástupce dítěte. </w:t>
      </w:r>
    </w:p>
    <w:p w14:paraId="429F695B" w14:textId="77777777" w:rsidR="003950AB" w:rsidRPr="009E22DD" w:rsidRDefault="003950AB" w:rsidP="003950AB">
      <w:pPr>
        <w:jc w:val="both"/>
      </w:pPr>
      <w:r w:rsidRPr="009E22DD">
        <w:t>Ředitel mateřské školy je oprávněn požadovat doložení důvodů nepřítomnosti dítěte.</w:t>
      </w:r>
    </w:p>
    <w:p w14:paraId="78999921" w14:textId="77777777" w:rsidR="003950AB" w:rsidRPr="009E22DD" w:rsidRDefault="003950AB" w:rsidP="003950AB">
      <w:pPr>
        <w:jc w:val="both"/>
        <w:rPr>
          <w:b/>
        </w:rPr>
      </w:pPr>
      <w:r w:rsidRPr="009E22DD">
        <w:t xml:space="preserve">Zákonný zástupce je povinen doložit důvody nepřítomnosti dítěte nejpozději </w:t>
      </w:r>
      <w:r w:rsidRPr="009E22DD">
        <w:rPr>
          <w:b/>
        </w:rPr>
        <w:t>do 3 dnů ode dne výzvy.</w:t>
      </w:r>
    </w:p>
    <w:p w14:paraId="3794755C" w14:textId="7E806D14" w:rsidR="003950AB" w:rsidRPr="009E22DD" w:rsidRDefault="003950AB" w:rsidP="003950AB">
      <w:pPr>
        <w:jc w:val="both"/>
      </w:pPr>
      <w:r w:rsidRPr="009E22DD">
        <w:t>Oznámení</w:t>
      </w:r>
      <w:r w:rsidR="00D05E6B" w:rsidRPr="009E22DD">
        <w:t xml:space="preserve"> nepřítomnosti je možné provést</w:t>
      </w:r>
      <w:r w:rsidRPr="009E22DD">
        <w:t xml:space="preserve"> </w:t>
      </w:r>
      <w:r w:rsidRPr="009E22DD">
        <w:rPr>
          <w:b/>
        </w:rPr>
        <w:t>te</w:t>
      </w:r>
      <w:r w:rsidR="00D05E6B" w:rsidRPr="009E22DD">
        <w:rPr>
          <w:b/>
        </w:rPr>
        <w:t>lefonicky do MŠ</w:t>
      </w:r>
      <w:r w:rsidR="00C33EBB" w:rsidRPr="009E22DD">
        <w:rPr>
          <w:b/>
        </w:rPr>
        <w:t xml:space="preserve">, SMS – školní mobil: </w:t>
      </w:r>
      <w:r w:rsidR="00362FE4" w:rsidRPr="009E22DD">
        <w:rPr>
          <w:b/>
        </w:rPr>
        <w:t>734</w:t>
      </w:r>
      <w:r w:rsidR="0099147D" w:rsidRPr="009E22DD">
        <w:rPr>
          <w:b/>
        </w:rPr>
        <w:t> </w:t>
      </w:r>
      <w:r w:rsidR="00362FE4" w:rsidRPr="009E22DD">
        <w:rPr>
          <w:b/>
        </w:rPr>
        <w:t>467</w:t>
      </w:r>
      <w:r w:rsidR="0099147D" w:rsidRPr="009E22DD">
        <w:rPr>
          <w:b/>
        </w:rPr>
        <w:t xml:space="preserve"> </w:t>
      </w:r>
      <w:r w:rsidR="00362FE4" w:rsidRPr="009E22DD">
        <w:rPr>
          <w:b/>
        </w:rPr>
        <w:t xml:space="preserve">087 </w:t>
      </w:r>
      <w:r w:rsidR="00D05E6B" w:rsidRPr="009E22DD">
        <w:rPr>
          <w:b/>
        </w:rPr>
        <w:t>nebo</w:t>
      </w:r>
      <w:r w:rsidRPr="009E22DD">
        <w:rPr>
          <w:b/>
        </w:rPr>
        <w:t xml:space="preserve"> osobně</w:t>
      </w:r>
      <w:r w:rsidR="00D05E6B" w:rsidRPr="009E22DD">
        <w:t>. Písemná evidence omlouvání</w:t>
      </w:r>
      <w:r w:rsidR="00362FE4" w:rsidRPr="009E22DD">
        <w:t xml:space="preserve"> předškoláků</w:t>
      </w:r>
      <w:r w:rsidR="00D05E6B" w:rsidRPr="009E22DD">
        <w:t xml:space="preserve"> – v šatně do sešitu s podpisem zákonného zástupce</w:t>
      </w:r>
      <w:r w:rsidR="00D42641" w:rsidRPr="009E22DD">
        <w:t xml:space="preserve"> (musí být provedena vždy)</w:t>
      </w:r>
      <w:r w:rsidR="00D05E6B" w:rsidRPr="009E22DD">
        <w:t>.</w:t>
      </w:r>
    </w:p>
    <w:p w14:paraId="55671353" w14:textId="77777777" w:rsidR="003950AB" w:rsidRPr="009E22DD" w:rsidRDefault="003950AB" w:rsidP="003950AB">
      <w:pPr>
        <w:jc w:val="both"/>
      </w:pPr>
      <w:r w:rsidRPr="009E22DD">
        <w:t>Učitelka eviduje školní docházku dětí. V případě neomluvené absence nebo zvýšené omluvené absence se vyhodnocují. Při zvýšené omluvené nepřítomnosti se ověřuje její věrohodnost.</w:t>
      </w:r>
    </w:p>
    <w:p w14:paraId="6E5D4D3D" w14:textId="77777777" w:rsidR="003950AB" w:rsidRPr="009E22DD" w:rsidRDefault="003950AB" w:rsidP="003950AB">
      <w:pPr>
        <w:jc w:val="both"/>
      </w:pPr>
      <w:r w:rsidRPr="009E22DD">
        <w:t xml:space="preserve">Neomluvenou absenci dítěte řeší ředitelka školy pohovorem, na který je pozván zákonný zástupce. Při pokračující absenci ředitel školy zašle oznámení o pokračující nepřítomnosti dítěte orgánu sociálně-právní ochrany dětí </w:t>
      </w:r>
      <w:r w:rsidRPr="009E22DD">
        <w:rPr>
          <w:i/>
        </w:rPr>
        <w:t>(§ 34a odst. 4).</w:t>
      </w:r>
      <w:r w:rsidRPr="009E22DD">
        <w:t xml:space="preserve"> </w:t>
      </w:r>
    </w:p>
    <w:p w14:paraId="0C690131" w14:textId="77777777" w:rsidR="00D42641" w:rsidRPr="009E22DD" w:rsidRDefault="00D42641" w:rsidP="003950AB">
      <w:pPr>
        <w:jc w:val="both"/>
      </w:pPr>
    </w:p>
    <w:p w14:paraId="69D624B3" w14:textId="664860FB" w:rsidR="001E10D9" w:rsidRPr="009E22DD" w:rsidRDefault="00D42641" w:rsidP="00F2068B">
      <w:pPr>
        <w:pStyle w:val="Nadpis2"/>
        <w:rPr>
          <w:rFonts w:cs="Times New Roman"/>
        </w:rPr>
      </w:pPr>
      <w:bookmarkStart w:id="23" w:name="_Toc207705933"/>
      <w:r w:rsidRPr="009E22DD">
        <w:rPr>
          <w:rFonts w:cs="Times New Roman"/>
        </w:rPr>
        <w:t>Individuální vzdělávání dítěte</w:t>
      </w:r>
      <w:bookmarkEnd w:id="23"/>
    </w:p>
    <w:p w14:paraId="71049CDF" w14:textId="77777777" w:rsidR="00D42641" w:rsidRPr="009E22DD" w:rsidRDefault="00D42641" w:rsidP="00D42641">
      <w:pPr>
        <w:jc w:val="both"/>
        <w:rPr>
          <w:i/>
        </w:rPr>
      </w:pPr>
      <w:r w:rsidRPr="009E22DD">
        <w:t xml:space="preserve">Zákonný zástupce dítěte, které bude plnit povinnost předškolního vzdělávání individuálním vzděláváním dítěte, je povinen oznámit tuto skutečnost ředitelce spádové mateřské školy. Oznámení je povinen učinit nejpozději 3 měsíce před počátkem školního roku, kterým začíná povinnost předškolního vzdělávání dítěte </w:t>
      </w:r>
      <w:r w:rsidRPr="009E22DD">
        <w:rPr>
          <w:i/>
        </w:rPr>
        <w:t>(§ 34a odst. 4).</w:t>
      </w:r>
    </w:p>
    <w:p w14:paraId="59031411" w14:textId="77777777" w:rsidR="00D42641" w:rsidRPr="009E22DD" w:rsidRDefault="00D42641" w:rsidP="00D42641">
      <w:pPr>
        <w:jc w:val="both"/>
        <w:rPr>
          <w:i/>
        </w:rPr>
      </w:pPr>
      <w:r w:rsidRPr="009E22DD">
        <w:rPr>
          <w:i/>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14:paraId="3E7DA134" w14:textId="77777777" w:rsidR="00F2068B" w:rsidRPr="009E22DD" w:rsidRDefault="00D42641" w:rsidP="00D42641">
      <w:pPr>
        <w:jc w:val="both"/>
      </w:pPr>
      <w:r w:rsidRPr="009E22DD">
        <w:t>Oznámení zákonného zástupce o individuálním vzdělávání dítěte musí obsahovat</w:t>
      </w:r>
      <w:r w:rsidR="00F2068B" w:rsidRPr="009E22DD">
        <w:t>:</w:t>
      </w:r>
    </w:p>
    <w:p w14:paraId="6625B028" w14:textId="6F646CEB" w:rsidR="00D42641" w:rsidRPr="009E22DD" w:rsidRDefault="00D42641" w:rsidP="00D42641">
      <w:pPr>
        <w:jc w:val="both"/>
      </w:pPr>
      <w:r w:rsidRPr="009E22DD">
        <w:t>a) jméno, popřípadě jména, a příjmení, rodné číslo a místo trvalého pobytu dítěte, v případě cizince místo pobytu dítěte,</w:t>
      </w:r>
    </w:p>
    <w:p w14:paraId="4EE3E285" w14:textId="77777777" w:rsidR="00D42641" w:rsidRPr="009E22DD" w:rsidRDefault="00D42641" w:rsidP="00D42641">
      <w:pPr>
        <w:jc w:val="both"/>
      </w:pPr>
      <w:r w:rsidRPr="009E22DD">
        <w:t>b) uvedení období, ve kterém má být dítě individuálně vzděláváno,</w:t>
      </w:r>
    </w:p>
    <w:p w14:paraId="1775E90D" w14:textId="77777777" w:rsidR="00D42641" w:rsidRPr="009E22DD" w:rsidRDefault="00D42641" w:rsidP="00D42641">
      <w:pPr>
        <w:jc w:val="both"/>
      </w:pPr>
      <w:r w:rsidRPr="009E22DD">
        <w:t>c) důvody pro individuální vzdělávání dítěte.</w:t>
      </w:r>
    </w:p>
    <w:p w14:paraId="217A5E4F" w14:textId="77777777" w:rsidR="00D42641" w:rsidRPr="009E22DD" w:rsidRDefault="00D42641" w:rsidP="00D42641">
      <w:pPr>
        <w:jc w:val="both"/>
        <w:rPr>
          <w:i/>
        </w:rPr>
      </w:pPr>
      <w:r w:rsidRPr="009E22DD">
        <w:rPr>
          <w:i/>
        </w:rPr>
        <w:t>(§ 34b odst. 2)</w:t>
      </w:r>
    </w:p>
    <w:p w14:paraId="6E80B438" w14:textId="77777777" w:rsidR="00D42641" w:rsidRPr="009E22DD" w:rsidRDefault="00D42641" w:rsidP="00D42641">
      <w:pPr>
        <w:jc w:val="both"/>
        <w:rPr>
          <w:i/>
        </w:rPr>
      </w:pPr>
      <w:r w:rsidRPr="009E22DD">
        <w:t xml:space="preserve">Ředitelka mateřské školy předá zákonnému zástupci dítěte přehled oblastí, v nichž má být dítě vzděláváno </w:t>
      </w:r>
      <w:r w:rsidRPr="009E22DD">
        <w:rPr>
          <w:i/>
        </w:rPr>
        <w:t>(§ 34b odst. 3).</w:t>
      </w:r>
    </w:p>
    <w:p w14:paraId="5A8EB909" w14:textId="77777777" w:rsidR="00D42641" w:rsidRPr="009E22DD" w:rsidRDefault="00D42641" w:rsidP="00D42641">
      <w:pPr>
        <w:jc w:val="both"/>
        <w:rPr>
          <w:i/>
        </w:rPr>
      </w:pPr>
      <w:r w:rsidRPr="009E22DD">
        <w:rPr>
          <w:i/>
        </w:rPr>
        <w:t>Tyto oblasti vychází ze školního vzdělávacího programu mateřské školy.</w:t>
      </w:r>
    </w:p>
    <w:p w14:paraId="24A0FC51" w14:textId="77777777" w:rsidR="00F2068B" w:rsidRPr="009E22DD" w:rsidRDefault="00D42641" w:rsidP="00D42641">
      <w:pPr>
        <w:jc w:val="both"/>
      </w:pPr>
      <w:r w:rsidRPr="009E22DD">
        <w:t>Ředitelka mateřské školy dohodne se zákonným zástupcem dítěte:</w:t>
      </w:r>
    </w:p>
    <w:p w14:paraId="7717CD7A" w14:textId="77777777" w:rsidR="00F2068B" w:rsidRPr="009E22DD" w:rsidRDefault="00D42641" w:rsidP="00D42641">
      <w:pPr>
        <w:pStyle w:val="Odstavecseseznamem"/>
        <w:numPr>
          <w:ilvl w:val="0"/>
          <w:numId w:val="25"/>
        </w:numPr>
        <w:jc w:val="both"/>
      </w:pPr>
      <w:r w:rsidRPr="009E22DD">
        <w:t xml:space="preserve">způsob ověření </w:t>
      </w:r>
      <w:r w:rsidRPr="009E22DD">
        <w:rPr>
          <w:i/>
        </w:rPr>
        <w:t>(přezkoušení dítěte v mateřské škole)</w:t>
      </w:r>
    </w:p>
    <w:p w14:paraId="5853AC5C" w14:textId="6732B2D6" w:rsidR="00D42641" w:rsidRPr="009E22DD" w:rsidRDefault="00D42641" w:rsidP="00D42641">
      <w:pPr>
        <w:pStyle w:val="Odstavecseseznamem"/>
        <w:numPr>
          <w:ilvl w:val="0"/>
          <w:numId w:val="25"/>
        </w:numPr>
        <w:jc w:val="both"/>
      </w:pPr>
      <w:r w:rsidRPr="009E22DD">
        <w:t>termíny ověření, včetně náhradních termínů (</w:t>
      </w:r>
      <w:r w:rsidRPr="009E22DD">
        <w:rPr>
          <w:i/>
        </w:rPr>
        <w:t>ověření se musí uskutečnit v období od 3. do 4. měsíce od začátku školního roku).</w:t>
      </w:r>
    </w:p>
    <w:p w14:paraId="1D08379D" w14:textId="77777777" w:rsidR="00D42641" w:rsidRPr="009E22DD" w:rsidRDefault="00D42641" w:rsidP="00D42641">
      <w:pPr>
        <w:jc w:val="both"/>
        <w:rPr>
          <w:i/>
        </w:rPr>
      </w:pPr>
      <w:r w:rsidRPr="009E22DD">
        <w:t xml:space="preserve">Zákonný zástupce dítěte je povinen zajistit účast dítěte u ověření </w:t>
      </w:r>
      <w:r w:rsidRPr="009E22DD">
        <w:rPr>
          <w:i/>
        </w:rPr>
        <w:t>(§ 34b odst. 3).</w:t>
      </w:r>
    </w:p>
    <w:p w14:paraId="5F4A54FB" w14:textId="77777777" w:rsidR="00D42641" w:rsidRPr="009E22DD" w:rsidRDefault="00D42641" w:rsidP="00D42641">
      <w:pPr>
        <w:jc w:val="both"/>
        <w:rPr>
          <w:i/>
        </w:rPr>
      </w:pPr>
      <w:r w:rsidRPr="009E22DD">
        <w:t xml:space="preserve">Ředitelka mateřské školy ukončí individuální vzdělávání dítěte, pokud zákonný zástupce dítěte nezajistil účast dítěte u ověření, a to ani v náhradním termínu </w:t>
      </w:r>
      <w:r w:rsidRPr="009E22DD">
        <w:rPr>
          <w:i/>
        </w:rPr>
        <w:t>(§ 34b odst. 4).</w:t>
      </w:r>
      <w:r w:rsidRPr="009E22DD">
        <w:br/>
        <w:t xml:space="preserve">Výdaje spojené s individuálním vzděláváním dítěte hradí zákonný zástupce dítěte, s výjimkou speciálních kompenzačních pomůcek a výdajů na činnost mateřské školy, do níž bylo dítě přijato k předškolnímu vzdělávání </w:t>
      </w:r>
      <w:r w:rsidRPr="009E22DD">
        <w:rPr>
          <w:i/>
        </w:rPr>
        <w:t>(§ 34b odst. 7).</w:t>
      </w:r>
    </w:p>
    <w:p w14:paraId="50726E64" w14:textId="77777777" w:rsidR="00F2068B" w:rsidRPr="009E22DD" w:rsidRDefault="00F2068B" w:rsidP="00D42641">
      <w:pPr>
        <w:jc w:val="both"/>
        <w:rPr>
          <w:i/>
        </w:rPr>
      </w:pPr>
    </w:p>
    <w:p w14:paraId="41AAFDF2" w14:textId="77777777" w:rsidR="00D42641" w:rsidRPr="009E22DD" w:rsidRDefault="00D42641" w:rsidP="00F2068B">
      <w:pPr>
        <w:pStyle w:val="Nadpis2"/>
        <w:rPr>
          <w:rFonts w:cs="Times New Roman"/>
        </w:rPr>
      </w:pPr>
      <w:bookmarkStart w:id="24" w:name="_Toc207705934"/>
      <w:r w:rsidRPr="009E22DD">
        <w:rPr>
          <w:rFonts w:cs="Times New Roman"/>
        </w:rPr>
        <w:lastRenderedPageBreak/>
        <w:t>Ukončení docházky dítěte do MŠ</w:t>
      </w:r>
      <w:bookmarkEnd w:id="24"/>
    </w:p>
    <w:p w14:paraId="57DD01CF" w14:textId="77777777" w:rsidR="00D42641" w:rsidRPr="009E22DD" w:rsidRDefault="00D42641" w:rsidP="00D42641">
      <w:pPr>
        <w:jc w:val="both"/>
      </w:pPr>
      <w:r w:rsidRPr="009E22DD">
        <w:t xml:space="preserve">Ředitelka školy může ukončit docházku dítěte do mateřské školy po předchozím písemném upozornění zástupce dítěte, jestliže: </w:t>
      </w:r>
    </w:p>
    <w:p w14:paraId="24F1739A" w14:textId="77777777" w:rsidR="00F2068B" w:rsidRPr="009E22DD" w:rsidRDefault="00D42641" w:rsidP="00F2068B">
      <w:pPr>
        <w:pStyle w:val="Odstavecseseznamem"/>
        <w:numPr>
          <w:ilvl w:val="0"/>
          <w:numId w:val="17"/>
        </w:numPr>
        <w:jc w:val="both"/>
      </w:pPr>
      <w:r w:rsidRPr="009E22DD">
        <w:t>Zákonný zástupce opakovaně neuhradí úplatu za vzdělávání v MŠ nebo úplatu za školní stravování ve stanoveném termínu a nedohodne s ředitelem jiný termín úhrady.</w:t>
      </w:r>
    </w:p>
    <w:p w14:paraId="4041B0E5" w14:textId="77777777" w:rsidR="00F2068B" w:rsidRPr="009E22DD" w:rsidRDefault="00D42641" w:rsidP="00F2068B">
      <w:pPr>
        <w:pStyle w:val="Odstavecseseznamem"/>
        <w:numPr>
          <w:ilvl w:val="0"/>
          <w:numId w:val="17"/>
        </w:numPr>
        <w:jc w:val="both"/>
      </w:pPr>
      <w:r w:rsidRPr="009E22DD">
        <w:t>Dítě se bez omluvy zákonného zástupce nepřetržitě neúčastní předškolního vzdělávání po dobu delší než dva týdny.</w:t>
      </w:r>
    </w:p>
    <w:p w14:paraId="0E16483F" w14:textId="77777777" w:rsidR="00F2068B" w:rsidRPr="009E22DD" w:rsidRDefault="00D42641" w:rsidP="00F2068B">
      <w:pPr>
        <w:pStyle w:val="Odstavecseseznamem"/>
        <w:numPr>
          <w:ilvl w:val="0"/>
          <w:numId w:val="17"/>
        </w:numPr>
        <w:jc w:val="both"/>
      </w:pPr>
      <w:r w:rsidRPr="009E22DD">
        <w:t>Zástupce dítěte závažným způsobem opakovaně narušuje provoz mateřské školy (nedodržuje školní řád).</w:t>
      </w:r>
    </w:p>
    <w:p w14:paraId="7D13447C" w14:textId="2405E83A" w:rsidR="00F2068B" w:rsidRPr="009E22DD" w:rsidRDefault="00D42641" w:rsidP="00BC61C3">
      <w:pPr>
        <w:pStyle w:val="Odstavecseseznamem"/>
        <w:numPr>
          <w:ilvl w:val="0"/>
          <w:numId w:val="17"/>
        </w:numPr>
        <w:jc w:val="both"/>
      </w:pPr>
      <w:r w:rsidRPr="009E22DD">
        <w:t>Ukončení doporučí v průběhu zkušebního pobytu dítěte lékař nebo školské poradenské zařízení.</w:t>
      </w:r>
    </w:p>
    <w:p w14:paraId="11AAAD00" w14:textId="77777777" w:rsidR="00BC61C3" w:rsidRPr="009E22DD" w:rsidRDefault="00BC61C3" w:rsidP="00BC61C3">
      <w:pPr>
        <w:jc w:val="both"/>
      </w:pPr>
    </w:p>
    <w:p w14:paraId="28E822D9" w14:textId="77777777" w:rsidR="00BC61C3" w:rsidRPr="009E22DD" w:rsidRDefault="00BC61C3" w:rsidP="00BC61C3">
      <w:pPr>
        <w:jc w:val="both"/>
      </w:pPr>
    </w:p>
    <w:p w14:paraId="21E31F35" w14:textId="2903424D" w:rsidR="00557674" w:rsidRPr="009E22DD" w:rsidRDefault="00557674" w:rsidP="00DE3B45">
      <w:pPr>
        <w:pStyle w:val="Nadpis1"/>
      </w:pPr>
      <w:bookmarkStart w:id="25" w:name="_Toc207705935"/>
      <w:r w:rsidRPr="009E22DD">
        <w:t>Úplata za předškolní vzdělávání</w:t>
      </w:r>
      <w:bookmarkEnd w:id="25"/>
    </w:p>
    <w:p w14:paraId="574AE4D5" w14:textId="77777777" w:rsidR="001E10D9" w:rsidRPr="009E22DD" w:rsidRDefault="001E10D9" w:rsidP="001E10D9"/>
    <w:p w14:paraId="6D0E58E7" w14:textId="56D06D24" w:rsidR="00557674" w:rsidRPr="009E22DD" w:rsidRDefault="002E012B" w:rsidP="001C3741">
      <w:pPr>
        <w:pStyle w:val="Odstavecseseznamem"/>
        <w:numPr>
          <w:ilvl w:val="1"/>
          <w:numId w:val="31"/>
        </w:numPr>
        <w:jc w:val="both"/>
        <w:rPr>
          <w:b/>
        </w:rPr>
      </w:pPr>
      <w:r w:rsidRPr="009E22DD">
        <w:t>Výši</w:t>
      </w:r>
      <w:r w:rsidR="00557674" w:rsidRPr="009E22DD">
        <w:t xml:space="preserve"> </w:t>
      </w:r>
      <w:r w:rsidRPr="009E22DD">
        <w:t>úplaty stanovuje Rada obce</w:t>
      </w:r>
      <w:r w:rsidR="00557674" w:rsidRPr="009E22DD">
        <w:t xml:space="preserve"> na základě zákona č.561/2004 Sb. a vyhlášky č. 14/2005 Sb.,</w:t>
      </w:r>
      <w:r w:rsidR="00574A75">
        <w:t xml:space="preserve"> </w:t>
      </w:r>
      <w:r w:rsidR="00557674" w:rsidRPr="009E22DD">
        <w:t xml:space="preserve">v platném znění. </w:t>
      </w:r>
      <w:r w:rsidRPr="009E22DD">
        <w:t>Oznámení o výši úplaty</w:t>
      </w:r>
      <w:r w:rsidR="00557674" w:rsidRPr="009E22DD">
        <w:t xml:space="preserve"> je zveřejněn na místě určeném pro informace rodičům a rovněž je k nahlédnutí v ředitelně školy. Úplata </w:t>
      </w:r>
      <w:r w:rsidRPr="009E22DD">
        <w:t xml:space="preserve">činní </w:t>
      </w:r>
      <w:r w:rsidR="001F0F06" w:rsidRPr="009E22DD">
        <w:rPr>
          <w:b/>
        </w:rPr>
        <w:t>500</w:t>
      </w:r>
      <w:r w:rsidRPr="009E22DD">
        <w:rPr>
          <w:b/>
        </w:rPr>
        <w:t xml:space="preserve"> Kč</w:t>
      </w:r>
      <w:r w:rsidRPr="009E22DD">
        <w:t xml:space="preserve"> a</w:t>
      </w:r>
      <w:r w:rsidR="00574A75">
        <w:t xml:space="preserve"> </w:t>
      </w:r>
      <w:r w:rsidR="00557674" w:rsidRPr="009E22DD">
        <w:t xml:space="preserve">platí </w:t>
      </w:r>
      <w:r w:rsidRPr="009E22DD">
        <w:t>se</w:t>
      </w:r>
      <w:r w:rsidR="00557674" w:rsidRPr="009E22DD">
        <w:t xml:space="preserve"> převodem na účet školy: </w:t>
      </w:r>
      <w:r w:rsidR="00557674" w:rsidRPr="009E22DD">
        <w:rPr>
          <w:b/>
        </w:rPr>
        <w:t xml:space="preserve">192123709/0300 </w:t>
      </w:r>
      <w:r w:rsidR="00762F87" w:rsidRPr="009E22DD">
        <w:rPr>
          <w:b/>
        </w:rPr>
        <w:t>nejpozději do 15.dne příslušného měsíc</w:t>
      </w:r>
      <w:r w:rsidRPr="009E22DD">
        <w:rPr>
          <w:b/>
        </w:rPr>
        <w:t>e</w:t>
      </w:r>
      <w:r w:rsidR="00762F87" w:rsidRPr="009E22DD">
        <w:rPr>
          <w:b/>
        </w:rPr>
        <w:t>.</w:t>
      </w:r>
    </w:p>
    <w:p w14:paraId="5A75937F" w14:textId="169BB28C" w:rsidR="00557674" w:rsidRPr="009E22DD" w:rsidRDefault="001C3741" w:rsidP="001C3741">
      <w:pPr>
        <w:pStyle w:val="Odstavecseseznamem"/>
        <w:numPr>
          <w:ilvl w:val="1"/>
          <w:numId w:val="31"/>
        </w:numPr>
        <w:jc w:val="both"/>
      </w:pPr>
      <w:r w:rsidRPr="009E22DD">
        <w:t xml:space="preserve"> </w:t>
      </w:r>
      <w:r w:rsidR="00557674" w:rsidRPr="009E22DD">
        <w:t>Zákonní zástupci mohou písemně požádat o osvobození či snížení úplaty. O osvobození či snížení úplaty rozhoduje ve správním řízení ředitelka školy. Písemná žádost se podává ředitel</w:t>
      </w:r>
      <w:r w:rsidR="00762F87" w:rsidRPr="009E22DD">
        <w:t>ce školy předem.</w:t>
      </w:r>
    </w:p>
    <w:p w14:paraId="4BBCF344" w14:textId="737B9524" w:rsidR="00526455" w:rsidRPr="009E22DD" w:rsidRDefault="001C3741" w:rsidP="001C3741">
      <w:pPr>
        <w:pStyle w:val="Odstavecseseznamem"/>
        <w:numPr>
          <w:ilvl w:val="1"/>
          <w:numId w:val="31"/>
        </w:numPr>
        <w:jc w:val="both"/>
      </w:pPr>
      <w:r w:rsidRPr="009E22DD">
        <w:t xml:space="preserve"> </w:t>
      </w:r>
      <w:r w:rsidR="00526455" w:rsidRPr="009E22DD">
        <w:t>Nově od 1. 9. 202</w:t>
      </w:r>
      <w:r w:rsidR="001F0F06" w:rsidRPr="009E22DD">
        <w:t>5</w:t>
      </w:r>
      <w:r w:rsidR="00526455" w:rsidRPr="009E22DD">
        <w:t xml:space="preserve"> dochází k rozšíření možného osvobození od úplaty pro rodiny pobírající </w:t>
      </w:r>
      <w:r w:rsidR="00526455" w:rsidRPr="009E22DD">
        <w:rPr>
          <w:u w:val="single"/>
        </w:rPr>
        <w:t>přídavek na dítě.</w:t>
      </w:r>
      <w:r w:rsidR="00526455" w:rsidRPr="009E22DD">
        <w:t xml:space="preserve"> O osvobození bude možné žádat na začátku školního roku 202</w:t>
      </w:r>
      <w:r w:rsidR="001F0F06" w:rsidRPr="009E22DD">
        <w:t>5</w:t>
      </w:r>
      <w:r w:rsidR="00526455" w:rsidRPr="009E22DD">
        <w:t>/202</w:t>
      </w:r>
      <w:r w:rsidR="001F0F06" w:rsidRPr="009E22DD">
        <w:t>6</w:t>
      </w:r>
      <w:r w:rsidR="00526455" w:rsidRPr="009E22DD">
        <w:t xml:space="preserve">, pokud zákonný zástupce prokáže ředitelce školy, že pobírá přídavky na dítě. Tuto skutečnost prokáže zákonný zástupce „Oznámením o přiznání dávky státní sociální podpory – přídavek na dítě“.                                                                                </w:t>
      </w:r>
    </w:p>
    <w:p w14:paraId="4B83F624" w14:textId="680254F0" w:rsidR="00F2068B" w:rsidRPr="009E22DD" w:rsidRDefault="001C3741" w:rsidP="001C3741">
      <w:pPr>
        <w:jc w:val="both"/>
      </w:pPr>
      <w:r w:rsidRPr="009E22DD">
        <w:t>7.5.</w:t>
      </w:r>
      <w:r w:rsidR="00557674" w:rsidRPr="009E22DD">
        <w:t xml:space="preserve">Rodiče musí </w:t>
      </w:r>
      <w:r w:rsidR="00557674" w:rsidRPr="009E22DD">
        <w:rPr>
          <w:b/>
        </w:rPr>
        <w:t>dodržovat termín</w:t>
      </w:r>
      <w:r w:rsidR="00557674" w:rsidRPr="009E22DD">
        <w:t xml:space="preserve"> placení úplaty i v </w:t>
      </w:r>
      <w:r w:rsidR="00557674" w:rsidRPr="009E22DD">
        <w:rPr>
          <w:b/>
        </w:rPr>
        <w:t>případě nepřítomnosti</w:t>
      </w:r>
      <w:r w:rsidR="00557674" w:rsidRPr="009E22DD">
        <w:t xml:space="preserve"> svého dítěte</w:t>
      </w:r>
      <w:r w:rsidRPr="009E22DD">
        <w:t xml:space="preserve"> </w:t>
      </w:r>
      <w:r w:rsidR="00557674" w:rsidRPr="009E22DD">
        <w:t>mateřské škole. Opakované neplacení úplaty v termínu či nedodržení termínu úplaty může být důvodem k ukončení docházky dítěte do mateřské školy.</w:t>
      </w:r>
    </w:p>
    <w:p w14:paraId="645AE65C" w14:textId="2373D6F3" w:rsidR="00362FE4" w:rsidRPr="009E22DD" w:rsidRDefault="00362FE4" w:rsidP="001C3741">
      <w:pPr>
        <w:pStyle w:val="Odstavecseseznamem"/>
        <w:numPr>
          <w:ilvl w:val="1"/>
          <w:numId w:val="32"/>
        </w:numPr>
        <w:jc w:val="both"/>
      </w:pPr>
      <w:r w:rsidRPr="009E22DD">
        <w:t>V případě přerušení nebo omezení provozu mateřské školy po dobu delší než 5 vyučovacích dnů se úplata krátí v poměru odpovídajícímu počtu kalendářních dnů přerušení nebo omezení provozu vůči celkovému počtu kalendářních dnů v příslušném měsíci.</w:t>
      </w:r>
    </w:p>
    <w:p w14:paraId="32C674E1" w14:textId="77777777" w:rsidR="001C3741" w:rsidRPr="009E22DD" w:rsidRDefault="001C3741" w:rsidP="001C3741">
      <w:pPr>
        <w:pStyle w:val="Odstavecseseznamem"/>
        <w:numPr>
          <w:ilvl w:val="1"/>
          <w:numId w:val="32"/>
        </w:numPr>
        <w:jc w:val="both"/>
      </w:pPr>
      <w:r w:rsidRPr="009E22DD">
        <w:t xml:space="preserve">Za předškolní vzdělávání platí zákonní zástupci úplatu. Vzdělání v mateřské škole se dítěti poskytuje bezúplatně od počátku školního roku, který následuje pod ni, kdy dítě dosáhne pátého roku věku </w:t>
      </w:r>
      <w:r w:rsidRPr="009E22DD">
        <w:rPr>
          <w:i/>
        </w:rPr>
        <w:t>(§ 123 odst. 1 školského zákona)</w:t>
      </w:r>
    </w:p>
    <w:p w14:paraId="0E4456BA" w14:textId="77777777" w:rsidR="00362FE4" w:rsidRPr="009E22DD" w:rsidRDefault="00362FE4" w:rsidP="001C3741">
      <w:pPr>
        <w:jc w:val="both"/>
      </w:pPr>
    </w:p>
    <w:p w14:paraId="26D5E78E" w14:textId="77777777" w:rsidR="00362FE4" w:rsidRPr="009E22DD" w:rsidRDefault="00362FE4" w:rsidP="001C3741">
      <w:pPr>
        <w:ind w:left="720"/>
        <w:jc w:val="both"/>
      </w:pPr>
    </w:p>
    <w:p w14:paraId="590B4852" w14:textId="77777777" w:rsidR="00BC61C3" w:rsidRPr="009E22DD" w:rsidRDefault="00BC61C3" w:rsidP="001C3741">
      <w:pPr>
        <w:jc w:val="both"/>
      </w:pPr>
    </w:p>
    <w:p w14:paraId="20E24F60" w14:textId="77777777" w:rsidR="00BC61C3" w:rsidRPr="009E22DD" w:rsidRDefault="00BC61C3" w:rsidP="00BC61C3">
      <w:pPr>
        <w:jc w:val="both"/>
      </w:pPr>
    </w:p>
    <w:p w14:paraId="70253C45" w14:textId="673731F2" w:rsidR="00762F87" w:rsidRPr="009E22DD" w:rsidRDefault="00762F87" w:rsidP="00DE3B45">
      <w:pPr>
        <w:pStyle w:val="Nadpis1"/>
      </w:pPr>
      <w:bookmarkStart w:id="26" w:name="_Toc207705936"/>
      <w:r w:rsidRPr="009E22DD">
        <w:t>Podmínky zajištění bezpečnosti a ochrany zdraví dětí</w:t>
      </w:r>
      <w:bookmarkEnd w:id="26"/>
      <w:r w:rsidRPr="009E22DD">
        <w:t xml:space="preserve"> </w:t>
      </w:r>
    </w:p>
    <w:p w14:paraId="7F60D156" w14:textId="77777777" w:rsidR="001E10D9" w:rsidRPr="009E22DD" w:rsidRDefault="001E10D9" w:rsidP="001E10D9"/>
    <w:p w14:paraId="5F861960" w14:textId="31A7567F" w:rsidR="00762F87" w:rsidRPr="00574A75" w:rsidRDefault="00762F87" w:rsidP="00F2068B">
      <w:pPr>
        <w:jc w:val="both"/>
      </w:pPr>
      <w:r w:rsidRPr="00574A75">
        <w:rPr>
          <w:b/>
        </w:rPr>
        <w:t>Škola zajišťuje bezpečnost a ochranu zdraví dětí</w:t>
      </w:r>
      <w:r w:rsidRPr="00574A75">
        <w:t xml:space="preserve"> při vzdělávání a s ním přímo souvisejících činnostech a poskytují jim nezbytné informace k zajištění bezpečnosti a ochrany zdraví.</w:t>
      </w:r>
    </w:p>
    <w:p w14:paraId="368870E3" w14:textId="77777777" w:rsidR="00762F87" w:rsidRPr="00574A75" w:rsidRDefault="00762F87" w:rsidP="00F2068B">
      <w:pPr>
        <w:widowControl w:val="0"/>
        <w:autoSpaceDE w:val="0"/>
        <w:autoSpaceDN w:val="0"/>
        <w:adjustRightInd w:val="0"/>
        <w:jc w:val="both"/>
      </w:pPr>
      <w:r w:rsidRPr="00574A75">
        <w:t xml:space="preserve">Právnická osoba, která vykonává činnost mateřské školy, vykonává dohled nad dítětem od doby, kdy je učitel mateřské školy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 </w:t>
      </w:r>
    </w:p>
    <w:p w14:paraId="2B5F755B" w14:textId="77777777" w:rsidR="00762F87" w:rsidRDefault="00762F87" w:rsidP="00F2068B">
      <w:pPr>
        <w:jc w:val="both"/>
      </w:pPr>
      <w:r w:rsidRPr="00574A75">
        <w:t xml:space="preserve">Za bezpečnost a ochranu dětí v době výchovně vzdělávací činnosti odpovídají učitelé mateřské školy. Učitelé nesmí vykonávat jiné činnosti, které by je odváděly od přímé výchovně vzdělávací </w:t>
      </w:r>
      <w:r w:rsidRPr="00574A75">
        <w:lastRenderedPageBreak/>
        <w:t>činnosti ani administrativní práce, nesmí se vzdalovat z místa, kde svěřené děti pobývají, nenechávají bez dohledu. V případě nezbytné nutnosti vzdálit se je učitel povinen zajistit dohled nad dětmi jiným učitelem školy.</w:t>
      </w:r>
    </w:p>
    <w:p w14:paraId="3F3EDD7D" w14:textId="77777777" w:rsidR="00574A75" w:rsidRPr="00574A75" w:rsidRDefault="00574A75" w:rsidP="00F2068B">
      <w:pPr>
        <w:jc w:val="both"/>
      </w:pPr>
    </w:p>
    <w:p w14:paraId="0825E314" w14:textId="0AC3F972" w:rsidR="00762F87" w:rsidRPr="00574A75" w:rsidRDefault="00762F87" w:rsidP="00F2068B">
      <w:pPr>
        <w:jc w:val="both"/>
        <w:rPr>
          <w:color w:val="000000"/>
        </w:rPr>
      </w:pPr>
      <w:r w:rsidRPr="00574A75">
        <w:rPr>
          <w:b/>
          <w:bCs/>
          <w:color w:val="000000"/>
        </w:rPr>
        <w:t>Dítě nesmí být vpuštěno do budovy školy bez dozoru. </w:t>
      </w:r>
      <w:r w:rsidRPr="00574A75">
        <w:rPr>
          <w:color w:val="000000"/>
        </w:rPr>
        <w:t>V šatně s ním pobývají rodiče nebo jejich zástupci.</w:t>
      </w:r>
    </w:p>
    <w:p w14:paraId="0FAAD874" w14:textId="58CB350F" w:rsidR="00BC61C3" w:rsidRDefault="00762F87" w:rsidP="00F2068B">
      <w:pPr>
        <w:jc w:val="both"/>
        <w:rPr>
          <w:color w:val="000000"/>
        </w:rPr>
      </w:pPr>
      <w:r w:rsidRPr="00574A75">
        <w:rPr>
          <w:color w:val="000000"/>
        </w:rPr>
        <w:t>Rodiče nebo jejich zmocnění zástupci zodpovídají za vyzvednuté děti od chvíle jejich převzetí od učitelek. Předat dítě pověřené osobě lze jen na základě písemného pověření vystaveného zákonným zástupcem dítěte, které musí obsahovat: datum, jméno osoby, která dítě odvádí, podpis rodiče. O vyzvednutí dítěte jinou osobou je vhodné informovat učitelky při</w:t>
      </w:r>
      <w:r w:rsidR="001E10D9" w:rsidRPr="00574A75">
        <w:rPr>
          <w:color w:val="000000"/>
        </w:rPr>
        <w:t xml:space="preserve"> ranním příchodu či telefonicky</w:t>
      </w:r>
      <w:r w:rsidR="001C3741" w:rsidRPr="00574A75">
        <w:rPr>
          <w:color w:val="000000"/>
        </w:rPr>
        <w:t xml:space="preserve">. </w:t>
      </w:r>
    </w:p>
    <w:p w14:paraId="19C4D3D7" w14:textId="77777777" w:rsidR="00574A75" w:rsidRPr="00574A75" w:rsidRDefault="00574A75" w:rsidP="00F2068B">
      <w:pPr>
        <w:jc w:val="both"/>
        <w:rPr>
          <w:b/>
          <w:bCs/>
          <w:color w:val="000000"/>
        </w:rPr>
      </w:pPr>
    </w:p>
    <w:p w14:paraId="1D20B881" w14:textId="0CCB58D3" w:rsidR="00705A9E" w:rsidRPr="00574A75" w:rsidRDefault="00762F87" w:rsidP="00F2068B">
      <w:pPr>
        <w:jc w:val="both"/>
        <w:rPr>
          <w:color w:val="000000"/>
        </w:rPr>
      </w:pPr>
      <w:r w:rsidRPr="00574A75">
        <w:rPr>
          <w:b/>
          <w:bCs/>
          <w:color w:val="000000"/>
        </w:rPr>
        <w:t>Pro zajištění bezpečnosti dětí platí zejména tato opatření:</w:t>
      </w:r>
      <w:r w:rsidR="00705A9E" w:rsidRPr="00574A75">
        <w:t xml:space="preserve">      </w:t>
      </w:r>
    </w:p>
    <w:p w14:paraId="155AA721" w14:textId="33C888ED" w:rsidR="001C3741" w:rsidRPr="00574A75" w:rsidRDefault="00705A9E" w:rsidP="001C3741">
      <w:pPr>
        <w:jc w:val="both"/>
      </w:pPr>
      <w:r w:rsidRPr="00574A75">
        <w:t xml:space="preserve">Za bezpečnost dětí v mateřské škole odpovídají v plné míře pedagogické </w:t>
      </w:r>
      <w:r w:rsidR="00574A75" w:rsidRPr="00574A75">
        <w:t>pracovnice,</w:t>
      </w:r>
      <w:r w:rsidRPr="00574A75">
        <w:t xml:space="preserve"> a to od doby převzetí od jejich zákonného zástupce až do doby předání zástupci dítěte nebo jím pověřené osobě</w:t>
      </w:r>
      <w:r w:rsidR="001C3741" w:rsidRPr="00574A75">
        <w:t>.</w:t>
      </w:r>
    </w:p>
    <w:p w14:paraId="08551A2C" w14:textId="7A6ACEA4" w:rsidR="00705A9E" w:rsidRPr="00574A75" w:rsidRDefault="00705A9E" w:rsidP="001C3741">
      <w:pPr>
        <w:jc w:val="both"/>
      </w:pPr>
      <w:r w:rsidRPr="00574A75">
        <w:t>Při prvním vstupu do mateřské školy má dítě právo na individuálně přizpůsobený adaptační režim tzn. že se rodiče mohou s učitelkami dohodnout na nejvhodnějším postupu.</w:t>
      </w:r>
    </w:p>
    <w:p w14:paraId="40DD24A0" w14:textId="77777777" w:rsidR="001C3741" w:rsidRPr="00574A75" w:rsidRDefault="001C3741" w:rsidP="001C3741">
      <w:pPr>
        <w:pStyle w:val="Default"/>
      </w:pPr>
      <w:r w:rsidRPr="00574A75">
        <w:rPr>
          <w:b/>
        </w:rPr>
        <w:t xml:space="preserve">                                                     </w:t>
      </w:r>
    </w:p>
    <w:p w14:paraId="7925C269" w14:textId="10EAC33A" w:rsidR="001C3741" w:rsidRPr="00574A75" w:rsidRDefault="001C3741" w:rsidP="001C3741">
      <w:pPr>
        <w:pStyle w:val="Default"/>
      </w:pPr>
      <w:r w:rsidRPr="00574A75">
        <w:rPr>
          <w:b/>
          <w:bCs/>
        </w:rPr>
        <w:t xml:space="preserve">Podmínky přijetí/vstupu dítěte do mateřské školy v oblasti prevence šíření infekčních a </w:t>
      </w:r>
    </w:p>
    <w:p w14:paraId="38A03FA4" w14:textId="77777777" w:rsidR="001C3741" w:rsidRPr="00574A75" w:rsidRDefault="001C3741" w:rsidP="001C3741">
      <w:pPr>
        <w:pStyle w:val="Default"/>
      </w:pPr>
      <w:r w:rsidRPr="00574A75">
        <w:rPr>
          <w:b/>
          <w:bCs/>
        </w:rPr>
        <w:t xml:space="preserve">parazitárních onemocnění, chronická onemocnění u dětí vč. úpravy podávání léků a </w:t>
      </w:r>
    </w:p>
    <w:p w14:paraId="56B336A0" w14:textId="34437D94" w:rsidR="00574A75" w:rsidRPr="00574A75" w:rsidRDefault="001C3741" w:rsidP="001C3741">
      <w:pPr>
        <w:pStyle w:val="Default"/>
        <w:rPr>
          <w:b/>
          <w:bCs/>
        </w:rPr>
      </w:pPr>
      <w:r w:rsidRPr="00574A75">
        <w:rPr>
          <w:b/>
          <w:bCs/>
        </w:rPr>
        <w:t xml:space="preserve">léčivých přípravků dětem v organizaci a dítěte po očkování </w:t>
      </w:r>
    </w:p>
    <w:p w14:paraId="47441811" w14:textId="77777777" w:rsidR="001C3741" w:rsidRPr="00574A75" w:rsidRDefault="001C3741" w:rsidP="001C3741">
      <w:pPr>
        <w:pStyle w:val="Default"/>
      </w:pPr>
      <w:r w:rsidRPr="00574A75">
        <w:t xml:space="preserve">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(ust. § 30 odst. 1 písm. c) školského zákona). </w:t>
      </w:r>
    </w:p>
    <w:p w14:paraId="1A5C1686" w14:textId="77777777" w:rsidR="001C3741" w:rsidRPr="00574A75" w:rsidRDefault="001C3741" w:rsidP="001C3741">
      <w:pPr>
        <w:pStyle w:val="Default"/>
      </w:pPr>
      <w:r w:rsidRPr="00574A75">
        <w:t xml:space="preserve">Mateřská škola nejen že zajišťuje bezpečnost a ochranu zdraví či pravidla náležitého dohledu, ale též podmínky předcházení vzniku a šíření infekčních onemocnění mezi dětmi. Dále se mateřská škola řídí ust. § 7 odst. 3 zákona č. 258/2000 Sb., o ochraně veřejného zdraví a o změně některých souvisejících zákonů, který ukládá zařízením pro výchovu a vzdělávání (tj. i mateřským školám – srov. jeho ust. § 7 odst. 1) povinnost zajistit oddělení dítěte, které vykazuje známky akutního onemocnění, od ostatních dětí. </w:t>
      </w:r>
    </w:p>
    <w:p w14:paraId="48D77FDC" w14:textId="77777777" w:rsidR="00574A75" w:rsidRDefault="001C3741" w:rsidP="001C3741">
      <w:pPr>
        <w:pStyle w:val="Default"/>
      </w:pPr>
      <w:r w:rsidRPr="00574A75">
        <w:t>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w:t>
      </w:r>
    </w:p>
    <w:p w14:paraId="59D8DE0E" w14:textId="1C356E5C" w:rsidR="001C3741" w:rsidRPr="00574A75" w:rsidRDefault="001C3741" w:rsidP="001C3741">
      <w:pPr>
        <w:pStyle w:val="Default"/>
      </w:pPr>
      <w:r w:rsidRPr="00574A75">
        <w:t xml:space="preserve"> </w:t>
      </w:r>
    </w:p>
    <w:p w14:paraId="6FCBB4F2" w14:textId="77777777" w:rsidR="001C3741" w:rsidRPr="00574A75" w:rsidRDefault="001C3741" w:rsidP="001C3741">
      <w:pPr>
        <w:pStyle w:val="Default"/>
      </w:pPr>
      <w:r w:rsidRPr="00574A75">
        <w:rPr>
          <w:b/>
          <w:bCs/>
        </w:rPr>
        <w:t xml:space="preserve">Do mateřské školy je možné přijmout dítě pouze zcela zdravé, to je bez známek jakéhokoliv potenciálního akutního infekčního onemocnění, nebo parazitárního napadení. </w:t>
      </w:r>
    </w:p>
    <w:p w14:paraId="74E99D66" w14:textId="0E50FCDB" w:rsidR="001C3741" w:rsidRPr="00574A75" w:rsidRDefault="001C3741" w:rsidP="001C3741">
      <w:pPr>
        <w:pStyle w:val="Default"/>
      </w:pPr>
      <w:r w:rsidRPr="00574A75">
        <w:rPr>
          <w:b/>
          <w:bCs/>
        </w:rPr>
        <w:t xml:space="preserve">Za příznaky potenciálního akutního infekčního onemocnění je považována: </w:t>
      </w:r>
    </w:p>
    <w:p w14:paraId="41484B10" w14:textId="7CBBFB6D" w:rsidR="001C3741" w:rsidRPr="00574A75" w:rsidRDefault="001C3741" w:rsidP="001C3741">
      <w:pPr>
        <w:pStyle w:val="Default"/>
        <w:numPr>
          <w:ilvl w:val="0"/>
          <w:numId w:val="28"/>
        </w:numPr>
        <w:spacing w:after="25"/>
      </w:pPr>
      <w:r w:rsidRPr="00574A75">
        <w:t xml:space="preserve">průhledná rýma, která intenzivně dítěti vytéká z nosu a to i bez zvýšené tělesné teploty, </w:t>
      </w:r>
    </w:p>
    <w:p w14:paraId="0D748C24" w14:textId="51A6637C" w:rsidR="001C3741" w:rsidRPr="00574A75" w:rsidRDefault="001C3741" w:rsidP="001C3741">
      <w:pPr>
        <w:pStyle w:val="Default"/>
        <w:numPr>
          <w:ilvl w:val="0"/>
          <w:numId w:val="28"/>
        </w:numPr>
        <w:spacing w:after="25"/>
      </w:pPr>
      <w:r w:rsidRPr="00574A75">
        <w:t xml:space="preserve">zabarvená – zelená, žlutá, hnědá rýma, která vytéká dítěti z </w:t>
      </w:r>
      <w:r w:rsidR="00574A75" w:rsidRPr="00574A75">
        <w:t>nosu,</w:t>
      </w:r>
      <w:r w:rsidRPr="00574A75">
        <w:t xml:space="preserve"> a to i bez zvýšené tělesné teploty, </w:t>
      </w:r>
    </w:p>
    <w:p w14:paraId="4B310710" w14:textId="77777777" w:rsidR="001C3741" w:rsidRPr="00574A75" w:rsidRDefault="001C3741" w:rsidP="001C3741">
      <w:pPr>
        <w:pStyle w:val="Default"/>
        <w:numPr>
          <w:ilvl w:val="0"/>
          <w:numId w:val="28"/>
        </w:numPr>
        <w:spacing w:after="25"/>
      </w:pPr>
      <w:r w:rsidRPr="00574A75">
        <w:t xml:space="preserve">intenzivní kašel (tj. kašel, který přetrvává i při klidové činnosti dítěte) a to i bez zvýšené tělesné teploty, </w:t>
      </w:r>
    </w:p>
    <w:p w14:paraId="32E8BD51" w14:textId="77777777" w:rsidR="001C3741" w:rsidRPr="00574A75" w:rsidRDefault="001C3741" w:rsidP="001C3741">
      <w:pPr>
        <w:pStyle w:val="Default"/>
        <w:numPr>
          <w:ilvl w:val="0"/>
          <w:numId w:val="28"/>
        </w:numPr>
        <w:spacing w:after="25"/>
      </w:pPr>
      <w:r w:rsidRPr="00574A75">
        <w:t xml:space="preserve">náhlý výsev vyrážky na těle, který svými příznaky může odpovídat – planým neštovicím, 5. nemoci, 6. nemoci, syndromu ruka-noha-ústa, spále, impetigu, </w:t>
      </w:r>
    </w:p>
    <w:p w14:paraId="25B3915D" w14:textId="77777777" w:rsidR="001C3741" w:rsidRPr="00574A75" w:rsidRDefault="001C3741" w:rsidP="001C3741">
      <w:pPr>
        <w:pStyle w:val="Default"/>
        <w:numPr>
          <w:ilvl w:val="0"/>
          <w:numId w:val="28"/>
        </w:numPr>
        <w:spacing w:after="25"/>
      </w:pPr>
      <w:r w:rsidRPr="00574A75">
        <w:t xml:space="preserve">průjem a zvracení a to i 3 dny poté, co již dítě nemá průjem a nezvrací. (Mateřská škola nemůže dětem podávat dietní stravu.) </w:t>
      </w:r>
    </w:p>
    <w:p w14:paraId="74DC5474" w14:textId="77777777" w:rsidR="001C3741" w:rsidRPr="00574A75" w:rsidRDefault="001C3741" w:rsidP="001C3741">
      <w:pPr>
        <w:pStyle w:val="Default"/>
        <w:numPr>
          <w:ilvl w:val="0"/>
          <w:numId w:val="28"/>
        </w:numPr>
        <w:spacing w:after="25"/>
      </w:pPr>
      <w:r w:rsidRPr="00574A75">
        <w:t xml:space="preserve">zarudnutí očí, výtok bílého nebo zabarveného sekretu z jednoho nebo obou očí, </w:t>
      </w:r>
    </w:p>
    <w:p w14:paraId="43A0E4C5" w14:textId="77777777" w:rsidR="001C3741" w:rsidRPr="00574A75" w:rsidRDefault="001C3741" w:rsidP="001C3741">
      <w:pPr>
        <w:pStyle w:val="Default"/>
        <w:numPr>
          <w:ilvl w:val="0"/>
          <w:numId w:val="28"/>
        </w:numPr>
      </w:pPr>
      <w:r w:rsidRPr="00574A75">
        <w:t xml:space="preserve">zvýšená tělesná teplota nebo horečka. </w:t>
      </w:r>
    </w:p>
    <w:p w14:paraId="411F7001" w14:textId="77777777" w:rsidR="001C3741" w:rsidRPr="00574A75" w:rsidRDefault="001C3741" w:rsidP="001C3741">
      <w:pPr>
        <w:pStyle w:val="Default"/>
      </w:pPr>
      <w:r w:rsidRPr="00574A75">
        <w:rPr>
          <w:b/>
          <w:bCs/>
        </w:rPr>
        <w:lastRenderedPageBreak/>
        <w:t xml:space="preserve">Za příznaky potenciálního parazitární onemocnění se považuje: </w:t>
      </w:r>
    </w:p>
    <w:p w14:paraId="6E18BAD7" w14:textId="77777777" w:rsidR="001C3741" w:rsidRPr="00574A75" w:rsidRDefault="001C3741" w:rsidP="00574A75">
      <w:pPr>
        <w:pStyle w:val="Default"/>
        <w:numPr>
          <w:ilvl w:val="0"/>
          <w:numId w:val="35"/>
        </w:numPr>
        <w:spacing w:after="30"/>
      </w:pPr>
      <w:r w:rsidRPr="00574A75">
        <w:t xml:space="preserve">intenzivní svědění vlasové pokožky, nález vši dětské nebo vajíčka vši dětské (hnidy) ve vlasech pohledem (dítě může školka přijmout až tehdy, je-li zcela odvšivené, tedy bez živých vší a hnid po celé délce vlasu), </w:t>
      </w:r>
    </w:p>
    <w:p w14:paraId="45C4BA33" w14:textId="77777777" w:rsidR="001C3741" w:rsidRPr="00574A75" w:rsidRDefault="001C3741" w:rsidP="00574A75">
      <w:pPr>
        <w:pStyle w:val="Default"/>
        <w:numPr>
          <w:ilvl w:val="0"/>
          <w:numId w:val="35"/>
        </w:numPr>
      </w:pPr>
      <w:r w:rsidRPr="00574A75">
        <w:t xml:space="preserve">neklid, svědění v okolí konečníku, nález roupů při vykonání potřeby na WC pohledem (roup dětský). </w:t>
      </w:r>
    </w:p>
    <w:p w14:paraId="2728062E" w14:textId="77777777" w:rsidR="001C3741" w:rsidRPr="00574A75" w:rsidRDefault="001C3741" w:rsidP="001C3741">
      <w:pPr>
        <w:pStyle w:val="Default"/>
      </w:pPr>
    </w:p>
    <w:p w14:paraId="1F188B8D" w14:textId="3E403219" w:rsidR="001C3741" w:rsidRPr="00574A75" w:rsidRDefault="001C3741" w:rsidP="001C3741">
      <w:pPr>
        <w:pStyle w:val="Default"/>
      </w:pPr>
      <w:r w:rsidRPr="00574A75">
        <w:rPr>
          <w:b/>
          <w:bCs/>
        </w:rPr>
        <w:t xml:space="preserve">Dítě po očkování nelze přijmout v případě, že: </w:t>
      </w:r>
    </w:p>
    <w:p w14:paraId="0BAE61DD" w14:textId="77777777" w:rsidR="001C3741" w:rsidRPr="00574A75" w:rsidRDefault="001C3741" w:rsidP="00574A75">
      <w:pPr>
        <w:pStyle w:val="Default"/>
        <w:numPr>
          <w:ilvl w:val="0"/>
          <w:numId w:val="36"/>
        </w:numPr>
        <w:spacing w:after="30"/>
      </w:pPr>
      <w:r w:rsidRPr="00574A75">
        <w:t xml:space="preserve">je naočkované v den, kdy přichází do mateřské školy (nástup je možný až následující den, kvůli možným reakcím a nežádoucím účinkům na očkovací látku), </w:t>
      </w:r>
    </w:p>
    <w:p w14:paraId="3BED1342" w14:textId="77777777" w:rsidR="001C3741" w:rsidRPr="00574A75" w:rsidRDefault="001C3741" w:rsidP="00574A75">
      <w:pPr>
        <w:pStyle w:val="Default"/>
        <w:numPr>
          <w:ilvl w:val="0"/>
          <w:numId w:val="36"/>
        </w:numPr>
      </w:pPr>
      <w:r w:rsidRPr="00574A75">
        <w:t xml:space="preserve">pokud má dítě i následující den po očkování reakci na očkovací látku, tím je myšlena zvýšená tělesná teplota, velké zarudnutí, otok nebo bolest v místě vpichu očkovací látky, výsev vyrážky, zvýšená únava, malátnost. </w:t>
      </w:r>
    </w:p>
    <w:p w14:paraId="110898C1" w14:textId="77777777" w:rsidR="001C3741" w:rsidRPr="00574A75" w:rsidRDefault="001C3741" w:rsidP="001C3741">
      <w:pPr>
        <w:pStyle w:val="Default"/>
      </w:pPr>
    </w:p>
    <w:p w14:paraId="49F2A993" w14:textId="77777777" w:rsidR="001C3741" w:rsidRPr="00574A75" w:rsidRDefault="001C3741" w:rsidP="001C3741">
      <w:pPr>
        <w:pStyle w:val="Default"/>
      </w:pPr>
      <w:r w:rsidRPr="00574A75">
        <w:rPr>
          <w:b/>
          <w:bCs/>
        </w:rPr>
        <w:t xml:space="preserve">Odeslání dítěte do domácího léčení </w:t>
      </w:r>
    </w:p>
    <w:p w14:paraId="7D604B09" w14:textId="77777777" w:rsidR="001C3741" w:rsidRPr="00574A75" w:rsidRDefault="001C3741" w:rsidP="001C3741">
      <w:pPr>
        <w:pStyle w:val="Default"/>
      </w:pPr>
      <w:r w:rsidRPr="00574A75">
        <w:t xml:space="preserve">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 Do doby, než je dítě vyzvednuto z mateřské školy, je mateřská škola povinna zajistit jeho oddělení od ostatních dětí v kolektivu. </w:t>
      </w:r>
    </w:p>
    <w:p w14:paraId="5C4A2868" w14:textId="77777777" w:rsidR="00574A75" w:rsidRDefault="00574A75" w:rsidP="001C3741">
      <w:pPr>
        <w:pStyle w:val="Default"/>
        <w:rPr>
          <w:b/>
          <w:bCs/>
        </w:rPr>
      </w:pPr>
    </w:p>
    <w:p w14:paraId="722B81EA" w14:textId="7AAD0FF5" w:rsidR="001C3741" w:rsidRPr="00574A75" w:rsidRDefault="001C3741" w:rsidP="001C3741">
      <w:pPr>
        <w:pStyle w:val="Default"/>
      </w:pPr>
      <w:r w:rsidRPr="00574A75">
        <w:rPr>
          <w:b/>
          <w:bCs/>
        </w:rPr>
        <w:t xml:space="preserve">Dítě přichází do mateřské školy zcela zdravé s ukončenou léčbou a bez zjevných příznaků. </w:t>
      </w:r>
    </w:p>
    <w:p w14:paraId="0736CB26" w14:textId="77777777" w:rsidR="00A528F6" w:rsidRPr="00574A75" w:rsidRDefault="001C3741" w:rsidP="001C3741">
      <w:pPr>
        <w:pStyle w:val="Default"/>
        <w:rPr>
          <w:b/>
          <w:bCs/>
        </w:rPr>
      </w:pPr>
      <w:r w:rsidRPr="00574A75">
        <w:rPr>
          <w:b/>
          <w:bCs/>
        </w:rPr>
        <w:t>Mateřská škola má právo požadovat ve sporných případech potvrzení od praktického lékaře pro děti a dorost, že je dítě již zcela zdrávo, neinfekční a smí být zařazeno zpět do kolektivu.</w:t>
      </w:r>
    </w:p>
    <w:p w14:paraId="0A23F2B6" w14:textId="216A5475" w:rsidR="001C3741" w:rsidRPr="00574A75" w:rsidRDefault="001C3741" w:rsidP="001C3741">
      <w:pPr>
        <w:pStyle w:val="Default"/>
      </w:pPr>
      <w:r w:rsidRPr="00574A75">
        <w:rPr>
          <w:b/>
          <w:bCs/>
        </w:rPr>
        <w:t xml:space="preserve"> </w:t>
      </w:r>
    </w:p>
    <w:p w14:paraId="2022D79B" w14:textId="77777777" w:rsidR="001C3741" w:rsidRPr="00574A75" w:rsidRDefault="001C3741" w:rsidP="001C3741">
      <w:pPr>
        <w:pStyle w:val="Default"/>
      </w:pPr>
      <w:r w:rsidRPr="00574A75">
        <w:rPr>
          <w:b/>
          <w:bCs/>
        </w:rPr>
        <w:t xml:space="preserve">Oznamovací povinnost </w:t>
      </w:r>
    </w:p>
    <w:p w14:paraId="73B62494" w14:textId="77777777" w:rsidR="001C3741" w:rsidRPr="00574A75" w:rsidRDefault="001C3741" w:rsidP="001C3741">
      <w:pPr>
        <w:pStyle w:val="Default"/>
      </w:pPr>
      <w:r w:rsidRPr="00574A75">
        <w:t xml:space="preserve">Zákonný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pedikulóza, roupi, svrab. 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vyskytuje konkrétní onemocnění. </w:t>
      </w:r>
    </w:p>
    <w:p w14:paraId="36027D3F" w14:textId="77777777" w:rsidR="00574A75" w:rsidRDefault="00574A75" w:rsidP="001C3741">
      <w:pPr>
        <w:pStyle w:val="Default"/>
        <w:rPr>
          <w:b/>
          <w:bCs/>
        </w:rPr>
      </w:pPr>
    </w:p>
    <w:p w14:paraId="2DA648B7" w14:textId="7810C27F" w:rsidR="001C3741" w:rsidRPr="00574A75" w:rsidRDefault="001C3741" w:rsidP="001C3741">
      <w:pPr>
        <w:pStyle w:val="Default"/>
      </w:pPr>
      <w:r w:rsidRPr="00574A75">
        <w:rPr>
          <w:b/>
          <w:bCs/>
        </w:rPr>
        <w:t xml:space="preserve">Chronická onemocnění u dítěte. </w:t>
      </w:r>
    </w:p>
    <w:p w14:paraId="5F404D33" w14:textId="77777777" w:rsidR="001C3741" w:rsidRPr="00574A75" w:rsidRDefault="001C3741" w:rsidP="001C3741">
      <w:pPr>
        <w:pStyle w:val="Default"/>
      </w:pPr>
      <w:r w:rsidRPr="00574A75">
        <w:t xml:space="preserve">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w:t>
      </w:r>
    </w:p>
    <w:p w14:paraId="40DE8AA0" w14:textId="0F43975D" w:rsidR="001C3741" w:rsidRPr="00574A75" w:rsidRDefault="001C3741" w:rsidP="001C3741">
      <w:pPr>
        <w:pStyle w:val="Default"/>
      </w:pPr>
      <w:r w:rsidRPr="00574A75">
        <w:t xml:space="preserve">Mimo alergii, je za chronické onemocnění, ke kterému mateřská škola potřebuje potvrzení od lékaře specialisty nebo pediatra, považována epilepsie, astma bronchiale, metabolická onemocnění, kardiovaskulární onemocnění a další. </w:t>
      </w:r>
    </w:p>
    <w:p w14:paraId="2F1286CE" w14:textId="77777777" w:rsidR="00A528F6" w:rsidRPr="00574A75" w:rsidRDefault="00A528F6" w:rsidP="001C3741">
      <w:pPr>
        <w:pStyle w:val="Default"/>
      </w:pPr>
    </w:p>
    <w:p w14:paraId="3478E196" w14:textId="77777777" w:rsidR="001C3741" w:rsidRPr="00574A75" w:rsidRDefault="001C3741" w:rsidP="001C3741">
      <w:pPr>
        <w:pStyle w:val="Default"/>
      </w:pPr>
      <w:r w:rsidRPr="00574A75">
        <w:rPr>
          <w:b/>
          <w:bCs/>
        </w:rPr>
        <w:t xml:space="preserve">Podávání léků a léčivých přípravků dětem v mateřské škole. </w:t>
      </w:r>
    </w:p>
    <w:p w14:paraId="3E367257" w14:textId="4DD82503" w:rsidR="00A528F6" w:rsidRDefault="001C3741" w:rsidP="00A528F6">
      <w:pPr>
        <w:pStyle w:val="Default"/>
        <w:rPr>
          <w:b/>
          <w:bCs/>
        </w:rPr>
      </w:pPr>
      <w:r w:rsidRPr="00574A75">
        <w:rPr>
          <w:b/>
          <w:bCs/>
        </w:rPr>
        <w:t xml:space="preserve">Mateřská škola nemá povinnosti dětem v mateřské škole podávat jakékoliv léky a léčivé přípravky jak volně </w:t>
      </w:r>
      <w:r w:rsidR="00574A75" w:rsidRPr="00574A75">
        <w:rPr>
          <w:b/>
          <w:bCs/>
        </w:rPr>
        <w:t>prodejné,</w:t>
      </w:r>
      <w:r w:rsidRPr="00574A75">
        <w:rPr>
          <w:b/>
          <w:bCs/>
        </w:rPr>
        <w:t xml:space="preserve"> tak na lékařský předpis z medikace lékaře. </w:t>
      </w:r>
    </w:p>
    <w:p w14:paraId="01DD848D" w14:textId="11171968" w:rsidR="001C3741" w:rsidRPr="00574A75" w:rsidRDefault="001C3741" w:rsidP="00A528F6">
      <w:pPr>
        <w:pStyle w:val="Default"/>
      </w:pPr>
      <w:r w:rsidRPr="00574A75">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w:t>
      </w:r>
      <w:r w:rsidRPr="00574A75">
        <w:lastRenderedPageBreak/>
        <w:t xml:space="preserve">medikován lékařem a musí jej dítě pravidelně užívat v určenou dobu, je nutné písemně požádat mateřskou školu a doložit potřebnost zprávou od lékaře. </w:t>
      </w:r>
    </w:p>
    <w:p w14:paraId="2A32CA46" w14:textId="2DBFFB70" w:rsidR="001C3741" w:rsidRPr="00574A75" w:rsidRDefault="001C3741" w:rsidP="001C3741">
      <w:pPr>
        <w:pStyle w:val="Default"/>
      </w:pPr>
      <w:r w:rsidRPr="00574A75">
        <w:t xml:space="preserve">V případě kladného vyřízení žádosti je zákonný zástupce povinen se osobně dostavit a při předávání léku pedagogickému pracovníkovi, který s podáváním léku souhlasil, sepsat na místě „Protokol o podávání či v rámci léků první pomoci skladování léků.“ Mateřská škola je povinna, i přes souhlas s podáváním léků, volat v život ohrožujících stavech záchrannou službu. </w:t>
      </w:r>
    </w:p>
    <w:p w14:paraId="391DB548" w14:textId="77777777" w:rsidR="00A528F6" w:rsidRPr="00574A75" w:rsidRDefault="00A528F6" w:rsidP="001C3741">
      <w:pPr>
        <w:pStyle w:val="Default"/>
      </w:pPr>
    </w:p>
    <w:p w14:paraId="3677D530" w14:textId="1EBC0909" w:rsidR="00705A9E" w:rsidRPr="00574A75" w:rsidRDefault="001C3741" w:rsidP="00A528F6">
      <w:pPr>
        <w:jc w:val="both"/>
      </w:pPr>
      <w:r w:rsidRPr="00574A75">
        <w:t>Pokud mateřská škola žádost rodiče o podávání léků zamítne, je rodič povinen zajistit podání léků sám.</w:t>
      </w:r>
    </w:p>
    <w:p w14:paraId="2EB35245" w14:textId="77777777" w:rsidR="00A528F6" w:rsidRPr="00574A75" w:rsidRDefault="00A528F6" w:rsidP="00A528F6">
      <w:pPr>
        <w:jc w:val="both"/>
      </w:pPr>
    </w:p>
    <w:p w14:paraId="6C417518" w14:textId="19503E79" w:rsidR="00A528F6" w:rsidRPr="00574A75" w:rsidRDefault="00A528F6" w:rsidP="00A528F6">
      <w:pPr>
        <w:jc w:val="both"/>
        <w:rPr>
          <w:b/>
        </w:rPr>
      </w:pPr>
      <w:r w:rsidRPr="00574A75">
        <w:rPr>
          <w:b/>
        </w:rPr>
        <w:t>Školní úraz</w:t>
      </w:r>
    </w:p>
    <w:p w14:paraId="2E3A7199" w14:textId="55565681" w:rsidR="00705A9E" w:rsidRDefault="00705A9E" w:rsidP="00A528F6">
      <w:pPr>
        <w:jc w:val="both"/>
      </w:pPr>
      <w:r w:rsidRPr="00574A75">
        <w:t>V případě školního úrazu je pedagogická pracovnice povinna zajistit prvotní ošetření dítěte, v případě nutnosti i následného lékařského vyšetření či ošetření (rtg. aj.). Rodiče jsou vyrozuměni bezodkladně.</w:t>
      </w:r>
    </w:p>
    <w:p w14:paraId="2AD8494B" w14:textId="77777777" w:rsidR="00574A75" w:rsidRPr="00574A75" w:rsidRDefault="00574A75" w:rsidP="00A528F6">
      <w:pPr>
        <w:jc w:val="both"/>
      </w:pPr>
    </w:p>
    <w:p w14:paraId="77B52B9E" w14:textId="3679567D" w:rsidR="00A528F6" w:rsidRPr="00574A75" w:rsidRDefault="00A528F6" w:rsidP="009E22DD">
      <w:pPr>
        <w:jc w:val="both"/>
      </w:pPr>
      <w:r w:rsidRPr="00574A75">
        <w:rPr>
          <w:b/>
        </w:rPr>
        <w:t>Hygiena, bezpečnost</w:t>
      </w:r>
    </w:p>
    <w:p w14:paraId="1324C849" w14:textId="5C10485E" w:rsidR="00705A9E" w:rsidRPr="00574A75" w:rsidRDefault="00705A9E" w:rsidP="00A528F6">
      <w:pPr>
        <w:jc w:val="both"/>
      </w:pPr>
      <w:r w:rsidRPr="00574A75">
        <w:t>Učitelky nesou odpovědnost za dodržování hygieny, přiměřené větrání, vhodné oblečení dětí ve třídě i venku. Dbají na dodržování pitného režimu dětí, přizpůsobují délku pobytu venku daným klimatickým podmínkám (sluneční záření, vítr, mráz). Pokud to podmínky nedovolují (inverze) ven s dětmi nevychází.</w:t>
      </w:r>
    </w:p>
    <w:p w14:paraId="4391F692" w14:textId="77777777" w:rsidR="00574A75" w:rsidRDefault="00574A75" w:rsidP="00574A75">
      <w:pPr>
        <w:jc w:val="both"/>
      </w:pPr>
    </w:p>
    <w:p w14:paraId="052459DC" w14:textId="0E649417" w:rsidR="00705A9E" w:rsidRDefault="00705A9E" w:rsidP="00574A75">
      <w:pPr>
        <w:jc w:val="both"/>
      </w:pPr>
      <w:r w:rsidRPr="00574A75">
        <w:t>V celém objektu mateřské školy je zákaz kouření (v souvislosti se zák. č.379/2005 Sb.)</w:t>
      </w:r>
    </w:p>
    <w:p w14:paraId="0DF1773C" w14:textId="77777777" w:rsidR="00574A75" w:rsidRPr="00574A75" w:rsidRDefault="00574A75" w:rsidP="00574A75">
      <w:pPr>
        <w:jc w:val="both"/>
      </w:pPr>
    </w:p>
    <w:p w14:paraId="5E980F62" w14:textId="51AD0C11" w:rsidR="00705A9E" w:rsidRDefault="00705A9E" w:rsidP="00A528F6">
      <w:pPr>
        <w:jc w:val="both"/>
      </w:pPr>
      <w:r w:rsidRPr="00574A75">
        <w:t xml:space="preserve">Osobní věci dětí rodiče přinesou označené (pyžamo, papuče, teplákovou soupravu pro pobyt venku, pláštěnku, tepláky či zástěrku pro pobyt ve třídě, hygienické potřeby dle požadavku učitelek). Doporučujeme věci podepsat, zvláště u nejmladších dětí. Předejdete tak záměně osobních věcí. </w:t>
      </w:r>
      <w:r w:rsidRPr="00574A75">
        <w:rPr>
          <w:b/>
        </w:rPr>
        <w:t>Každé dítě musí mít jiné oblečení do třídy a jiné pro pobyt venku.</w:t>
      </w:r>
      <w:r w:rsidRPr="00574A75">
        <w:t xml:space="preserve"> Oblečení je uloženo v šatně v přihrádkách a taškách, označených značkou dítěte. Doporučujeme dát menším dětem do tašky i náhradní spodní prádlo, ponožky, tričko. Po obědě si děti čistí zuby, proto musí mít svůj kartáček na zuby a zubní pastu. Každý pátek si rodiče odnesou domů pyžama na vyprání spolu s ostatním oblečením ze šatny. Mateřská škola zajišťuje výměnu lůžkovin 1x za 3 týdny, výměnu dětských ručníků týdně, dle potřeby i častěji.</w:t>
      </w:r>
    </w:p>
    <w:p w14:paraId="0754B354" w14:textId="77777777" w:rsidR="00574A75" w:rsidRDefault="00574A75" w:rsidP="00574A75">
      <w:pPr>
        <w:jc w:val="both"/>
        <w:rPr>
          <w:b/>
        </w:rPr>
      </w:pPr>
    </w:p>
    <w:p w14:paraId="0A9300DD" w14:textId="137B96CB" w:rsidR="00705A9E" w:rsidRDefault="00705A9E" w:rsidP="00574A75">
      <w:pPr>
        <w:jc w:val="both"/>
      </w:pPr>
      <w:r w:rsidRPr="00574A75">
        <w:rPr>
          <w:b/>
        </w:rPr>
        <w:t>Rodiče zodpovídají</w:t>
      </w:r>
      <w:r w:rsidRPr="00574A75">
        <w:t xml:space="preserve"> za to, co si děti do MŠ přinesou (děti si mohou přinést oblíbenou hračku – např. plyšáčka, ale ne ostré nebo špičaté předměty, léky, šperky a jiné předměty, kterými mohou způsobit úraz sobě i jiným dětem). Děti si pak takovou hračku opatrují, jsou za ni zodpovědné.</w:t>
      </w:r>
    </w:p>
    <w:p w14:paraId="0D021960" w14:textId="77777777" w:rsidR="00574A75" w:rsidRPr="00574A75" w:rsidRDefault="00574A75" w:rsidP="00574A75">
      <w:pPr>
        <w:jc w:val="both"/>
      </w:pPr>
    </w:p>
    <w:p w14:paraId="1F259626" w14:textId="13EA2185" w:rsidR="00705A9E" w:rsidRPr="00574A75" w:rsidRDefault="00705A9E" w:rsidP="00574A75">
      <w:pPr>
        <w:jc w:val="both"/>
      </w:pPr>
      <w:r w:rsidRPr="00574A75">
        <w:t>K zajištění bezpečnosti dětí při pobytu venku mimo území MŠ stanovuje</w:t>
      </w:r>
      <w:r w:rsidR="00A528F6" w:rsidRPr="00574A75">
        <w:t xml:space="preserve"> dle Vyhlášk</w:t>
      </w:r>
      <w:r w:rsidR="00574A75">
        <w:t xml:space="preserve">y </w:t>
      </w:r>
      <w:r w:rsidRPr="00574A75">
        <w:t>2005 Sb. o předškolním vzdělávání, ředitelka mateřské školy počet pedagogických pracovníků tak, aby na jednoho pedagogického pracovníka připadlo nejvýše 20 dětí.</w:t>
      </w:r>
      <w:r w:rsidR="00574A75">
        <w:t xml:space="preserve"> </w:t>
      </w:r>
      <w:r w:rsidRPr="00574A75">
        <w:t>Při zvýšení počtu nebo při takových činnostech, jako jsou výlety, sportovní činnosti, branné vycházky,</w:t>
      </w:r>
      <w:r w:rsidR="00574A75">
        <w:t xml:space="preserve"> </w:t>
      </w:r>
      <w:r w:rsidRPr="00574A75">
        <w:t>...</w:t>
      </w:r>
      <w:r w:rsidR="00574A75">
        <w:t xml:space="preserve"> </w:t>
      </w:r>
      <w:r w:rsidRPr="00574A75">
        <w:t>zajišťují bezpečnost dětí obě pedagogické pracovnice nebo může ředitelka pověřit jinou dospělou osobu.</w:t>
      </w:r>
    </w:p>
    <w:p w14:paraId="5EDFC31C" w14:textId="77777777" w:rsidR="00574A75" w:rsidRDefault="00574A75" w:rsidP="00574A75">
      <w:pPr>
        <w:jc w:val="both"/>
      </w:pPr>
    </w:p>
    <w:p w14:paraId="7FFDEDC4" w14:textId="6E84272C" w:rsidR="00705A9E" w:rsidRPr="00574A75" w:rsidRDefault="00705A9E" w:rsidP="00574A75">
      <w:pPr>
        <w:jc w:val="both"/>
      </w:pPr>
      <w:r w:rsidRPr="00574A75">
        <w:t>Při přesunech dětí při pobytu mimo území mateřské školy po pozemních komunikacích se pedagogický dozor řídí pravidly silničního provozu.</w:t>
      </w:r>
    </w:p>
    <w:p w14:paraId="0F37E621" w14:textId="77777777" w:rsidR="00574A75" w:rsidRDefault="00574A75" w:rsidP="00574A75">
      <w:pPr>
        <w:jc w:val="both"/>
      </w:pPr>
    </w:p>
    <w:p w14:paraId="4B9780B9" w14:textId="3FF40385" w:rsidR="00705A9E" w:rsidRDefault="00705A9E" w:rsidP="00574A75">
      <w:pPr>
        <w:jc w:val="both"/>
      </w:pPr>
      <w:r w:rsidRPr="00574A75">
        <w:t>Budova MŠ se odemyká v</w:t>
      </w:r>
      <w:r w:rsidR="002F0855" w:rsidRPr="00574A75">
        <w:t> 6:15 hod., uzamyká v 15:45</w:t>
      </w:r>
      <w:r w:rsidRPr="00574A75">
        <w:t xml:space="preserve"> hod. Pobyt rodičů a návštěvníků školy mimo rozsah provozní doby není možný, výjimku činí pouze účast na společných akcích školy, kdy návštěvníci bezprostředně po ukončení akce školu opustí.</w:t>
      </w:r>
    </w:p>
    <w:p w14:paraId="64BA0072" w14:textId="77777777" w:rsidR="00574A75" w:rsidRDefault="00574A75" w:rsidP="00574A75">
      <w:pPr>
        <w:jc w:val="both"/>
      </w:pPr>
    </w:p>
    <w:p w14:paraId="01243567" w14:textId="77777777" w:rsidR="00574A75" w:rsidRPr="00574A75" w:rsidRDefault="00574A75" w:rsidP="00574A75">
      <w:pPr>
        <w:jc w:val="both"/>
      </w:pPr>
    </w:p>
    <w:p w14:paraId="31CC8823" w14:textId="3C1A6776" w:rsidR="008E7317" w:rsidRPr="009E22DD" w:rsidRDefault="008E7317" w:rsidP="00DE3B45">
      <w:pPr>
        <w:pStyle w:val="Nadpis1"/>
      </w:pPr>
      <w:bookmarkStart w:id="27" w:name="_Toc207705937"/>
      <w:r w:rsidRPr="009E22DD">
        <w:lastRenderedPageBreak/>
        <w:t>Podmínky zajištění ochrany před sociálně patologickými jevy a před projevy diskriminace, nepřátelství nebo násilí.</w:t>
      </w:r>
      <w:bookmarkEnd w:id="27"/>
    </w:p>
    <w:p w14:paraId="559B9413" w14:textId="77777777" w:rsidR="001E10D9" w:rsidRPr="009E22DD" w:rsidRDefault="001E10D9" w:rsidP="001E10D9"/>
    <w:p w14:paraId="0E8F6FEC" w14:textId="400C82B7" w:rsidR="008E7317" w:rsidRPr="009E22DD" w:rsidRDefault="008E7317" w:rsidP="008E7317">
      <w:pPr>
        <w:jc w:val="both"/>
      </w:pPr>
      <w:r w:rsidRPr="009E22DD">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3AFF7CE0" w14:textId="77777777" w:rsidR="006427D9" w:rsidRPr="009E22DD" w:rsidRDefault="006427D9" w:rsidP="008E7317">
      <w:pPr>
        <w:jc w:val="both"/>
      </w:pPr>
    </w:p>
    <w:p w14:paraId="2FC575F8" w14:textId="1EB9CF30" w:rsidR="008E7317" w:rsidRPr="009E22DD" w:rsidRDefault="008E7317" w:rsidP="008E7317">
      <w:pPr>
        <w:jc w:val="both"/>
      </w:pPr>
      <w:r w:rsidRPr="009E22DD">
        <w:t xml:space="preserve">V rámci prevence před projevy diskriminace, nepřátelství a násilí provádí učitelé mateřské školy posuzování vztahů mezi dětmi ve třídních kolektivech s cílem řešit případné deformující vztahy mezi dětmi již v jejich </w:t>
      </w:r>
      <w:r w:rsidR="00574A75" w:rsidRPr="009E22DD">
        <w:t>počátcích,</w:t>
      </w:r>
      <w:r w:rsidRPr="009E22DD">
        <w:t xml:space="preserve"> a to ve spolupráci se zákonnými zástupci, případně za pomoci školských poradenských zařízeních.</w:t>
      </w:r>
    </w:p>
    <w:p w14:paraId="454B7EA4" w14:textId="77777777" w:rsidR="008E7317" w:rsidRPr="009E22DD" w:rsidRDefault="008E7317" w:rsidP="008E7317">
      <w:pPr>
        <w:jc w:val="both"/>
      </w:pPr>
      <w:r w:rsidRPr="009E22DD">
        <w:t>Děti jsou chráněny učiteli v rámci ochrany zdraví dětí před sociálně patologickými jevy.</w:t>
      </w:r>
    </w:p>
    <w:p w14:paraId="1A9A7D5B" w14:textId="4C4927E2" w:rsidR="00F2068B" w:rsidRPr="009E22DD" w:rsidRDefault="008E7317" w:rsidP="00BC61C3">
      <w:pPr>
        <w:jc w:val="both"/>
      </w:pPr>
      <w:r w:rsidRPr="009E22DD">
        <w:t>Důležitým prvkem prevence v této oblasti je i vytvoření příznivého sociálního klimatu mezi dětmi navzájem, mezi dětmi a učiteli a mezi učiteli a zákonnými zástupci dětí.</w:t>
      </w:r>
    </w:p>
    <w:p w14:paraId="2D8BE497" w14:textId="77777777" w:rsidR="00BC61C3" w:rsidRPr="009E22DD" w:rsidRDefault="00BC61C3" w:rsidP="00BC61C3">
      <w:pPr>
        <w:jc w:val="both"/>
      </w:pPr>
    </w:p>
    <w:p w14:paraId="6ACD4660" w14:textId="77777777" w:rsidR="00BC61C3" w:rsidRPr="009E22DD" w:rsidRDefault="00BC61C3" w:rsidP="00BC61C3">
      <w:pPr>
        <w:jc w:val="both"/>
      </w:pPr>
    </w:p>
    <w:p w14:paraId="661433B1" w14:textId="5D8A3830" w:rsidR="008E7317" w:rsidRPr="009E22DD" w:rsidRDefault="008E7317" w:rsidP="00DE3B45">
      <w:pPr>
        <w:pStyle w:val="Nadpis1"/>
      </w:pPr>
      <w:bookmarkStart w:id="28" w:name="_Toc207705938"/>
      <w:r w:rsidRPr="009E22DD">
        <w:t>Podmínky zacházení s majetkem školy ze strany dětí</w:t>
      </w:r>
      <w:bookmarkEnd w:id="28"/>
    </w:p>
    <w:p w14:paraId="4C8C81E8" w14:textId="77777777" w:rsidR="001E10D9" w:rsidRPr="009E22DD" w:rsidRDefault="001E10D9" w:rsidP="001E10D9"/>
    <w:p w14:paraId="4560756D" w14:textId="5C25F2F7" w:rsidR="001E10D9" w:rsidRPr="009E22DD" w:rsidRDefault="00705A9E" w:rsidP="00F2068B">
      <w:pPr>
        <w:pStyle w:val="Nadpis2"/>
        <w:rPr>
          <w:rFonts w:cs="Times New Roman"/>
        </w:rPr>
      </w:pPr>
      <w:bookmarkStart w:id="29" w:name="_Toc207705939"/>
      <w:r w:rsidRPr="009E22DD">
        <w:rPr>
          <w:rFonts w:cs="Times New Roman"/>
        </w:rPr>
        <w:t>Chování dětí při zacházení s majetkem mateřské školy v rámci vzdělávání</w:t>
      </w:r>
      <w:bookmarkEnd w:id="29"/>
    </w:p>
    <w:p w14:paraId="70DD76D0" w14:textId="36DF804C" w:rsidR="00705A9E" w:rsidRPr="009E22DD" w:rsidRDefault="00705A9E" w:rsidP="002E28D1">
      <w:pPr>
        <w:pStyle w:val="Zkladntextodsazen"/>
        <w:ind w:left="0"/>
        <w:jc w:val="both"/>
      </w:pPr>
      <w:r w:rsidRPr="009E22DD">
        <w:t>Po dobu</w:t>
      </w:r>
      <w:r w:rsidR="00574A75">
        <w:t xml:space="preserve"> </w:t>
      </w:r>
      <w:r w:rsidRPr="009E22DD">
        <w:t>vzdělávání</w:t>
      </w:r>
      <w:r w:rsidR="00574A75">
        <w:t xml:space="preserve"> </w:t>
      </w:r>
      <w:r w:rsidRPr="009E22DD">
        <w:t>při pobytu v mateřské škole zajišťují pedagogičtí pracovníci,</w:t>
      </w:r>
      <w:r w:rsidR="00574A75">
        <w:t xml:space="preserve"> </w:t>
      </w:r>
      <w:r w:rsidRPr="009E22DD">
        <w:t>aby</w:t>
      </w:r>
      <w:r w:rsidR="00574A75">
        <w:t xml:space="preserve"> </w:t>
      </w:r>
      <w:r w:rsidRPr="009E22DD">
        <w:t>děti zacházely</w:t>
      </w:r>
      <w:r w:rsidR="00574A75">
        <w:t xml:space="preserve"> </w:t>
      </w:r>
      <w:r w:rsidRPr="009E22DD">
        <w:t>šetrně s</w:t>
      </w:r>
      <w:r w:rsidR="00574A75">
        <w:t> </w:t>
      </w:r>
      <w:r w:rsidRPr="009E22DD">
        <w:t>učebními</w:t>
      </w:r>
      <w:r w:rsidR="00574A75">
        <w:t xml:space="preserve"> </w:t>
      </w:r>
      <w:r w:rsidRPr="009E22DD">
        <w:t>pomůckami,</w:t>
      </w:r>
      <w:r w:rsidR="00574A75">
        <w:t xml:space="preserve"> </w:t>
      </w:r>
      <w:r w:rsidRPr="009E22DD">
        <w:t>hračkami</w:t>
      </w:r>
      <w:r w:rsidR="00574A75">
        <w:t xml:space="preserve"> </w:t>
      </w:r>
      <w:r w:rsidRPr="009E22DD">
        <w:t>a</w:t>
      </w:r>
      <w:r w:rsidR="00574A75">
        <w:t xml:space="preserve"> </w:t>
      </w:r>
      <w:r w:rsidRPr="009E22DD">
        <w:t>dalšími</w:t>
      </w:r>
      <w:r w:rsidR="00574A75">
        <w:t xml:space="preserve"> </w:t>
      </w:r>
      <w:r w:rsidRPr="009E22DD">
        <w:t>vzdělávacími</w:t>
      </w:r>
      <w:r w:rsidR="00574A75">
        <w:t xml:space="preserve"> </w:t>
      </w:r>
      <w:r w:rsidRPr="009E22DD">
        <w:t>potřebami</w:t>
      </w:r>
      <w:r w:rsidR="00574A75">
        <w:t xml:space="preserve"> </w:t>
      </w:r>
      <w:r w:rsidRPr="009E22DD">
        <w:t>a</w:t>
      </w:r>
      <w:r w:rsidR="00574A75">
        <w:t xml:space="preserve"> </w:t>
      </w:r>
      <w:r w:rsidRPr="009E22DD">
        <w:t>nepoškozovaly ostatní majetek mateřské školy.</w:t>
      </w:r>
    </w:p>
    <w:p w14:paraId="0EB7418A" w14:textId="77777777" w:rsidR="001E10D9" w:rsidRPr="009E22DD" w:rsidRDefault="001E10D9" w:rsidP="002E28D1">
      <w:pPr>
        <w:pStyle w:val="Zkladntextodsazen"/>
        <w:ind w:left="0"/>
        <w:jc w:val="both"/>
      </w:pPr>
    </w:p>
    <w:p w14:paraId="275A0D25" w14:textId="6A548536" w:rsidR="001E10D9" w:rsidRPr="009E22DD" w:rsidRDefault="00705A9E" w:rsidP="00F2068B">
      <w:pPr>
        <w:pStyle w:val="Nadpis2"/>
        <w:rPr>
          <w:rFonts w:cs="Times New Roman"/>
        </w:rPr>
      </w:pPr>
      <w:bookmarkStart w:id="30" w:name="_Toc207705940"/>
      <w:r w:rsidRPr="009E22DD">
        <w:rPr>
          <w:rFonts w:cs="Times New Roman"/>
        </w:rPr>
        <w:t>Povinnosti zákonných zástupců při zacházení s maj</w:t>
      </w:r>
      <w:r w:rsidR="002E28D1" w:rsidRPr="009E22DD">
        <w:rPr>
          <w:rFonts w:cs="Times New Roman"/>
        </w:rPr>
        <w:t xml:space="preserve">etkem mateřské školy při jejich </w:t>
      </w:r>
      <w:r w:rsidRPr="009E22DD">
        <w:rPr>
          <w:rFonts w:cs="Times New Roman"/>
        </w:rPr>
        <w:t>pobytu mateřské škole</w:t>
      </w:r>
      <w:bookmarkEnd w:id="30"/>
    </w:p>
    <w:p w14:paraId="2CB4E2B3" w14:textId="7B9EC811" w:rsidR="00705A9E" w:rsidRPr="009E22DD" w:rsidRDefault="00705A9E" w:rsidP="00DE3B45">
      <w:pPr>
        <w:pStyle w:val="Zkladntextodsazen"/>
        <w:ind w:left="0"/>
        <w:jc w:val="both"/>
      </w:pPr>
      <w:r w:rsidRPr="009E22DD">
        <w:t>Zákonní zástupci pobývají v prostorách mateřské školy jen po dobu nezbytně nutnou pro převlečení dítěte do oblečení určenému ke vzdělávání a předání dítěte pedagogickému pracovníkovi mateřské školy a pro převzetí dítěte a převlečení do šatů na cestu z mateřské školy a po dobu jednání s pedagogickými zaměstnanci školy týkajících se vzdělávání dítěte.</w:t>
      </w:r>
    </w:p>
    <w:p w14:paraId="156E1D61" w14:textId="77777777" w:rsidR="006427D9" w:rsidRPr="009E22DD" w:rsidRDefault="006427D9" w:rsidP="00DE3B45">
      <w:pPr>
        <w:pStyle w:val="Zkladntextodsazen"/>
        <w:ind w:left="0"/>
        <w:jc w:val="both"/>
      </w:pPr>
    </w:p>
    <w:p w14:paraId="3269AD8B" w14:textId="77777777" w:rsidR="00705A9E" w:rsidRPr="009E22DD" w:rsidRDefault="00705A9E" w:rsidP="00DE3B45">
      <w:pPr>
        <w:pStyle w:val="Zkladntextodsazen"/>
        <w:ind w:left="0"/>
        <w:jc w:val="both"/>
      </w:pPr>
      <w:r w:rsidRPr="009E22DD">
        <w:t>Po dobu pobytu v prostorách mateřské školy jsou zákonní zástupci povinni chovat se tak, aby nepoškozovali majetek školy a v případě, že zjistí jeho poškození, nahlásili tuto skutečnost neprodleně pedagogickému pracovníkovi školy.</w:t>
      </w:r>
    </w:p>
    <w:p w14:paraId="1B337009" w14:textId="27549C04" w:rsidR="00705A9E" w:rsidRPr="009E22DD" w:rsidRDefault="00705A9E" w:rsidP="00DE3B45">
      <w:pPr>
        <w:pStyle w:val="Zkladntextodsazen"/>
        <w:ind w:left="0"/>
        <w:jc w:val="both"/>
        <w:rPr>
          <w:bCs/>
        </w:rPr>
      </w:pPr>
      <w:r w:rsidRPr="009E22DD">
        <w:t>K odkládání jízdních kol, popř. jiných sportovních pomůcek (sáně, boby) a pro</w:t>
      </w:r>
      <w:r w:rsidR="00574A75">
        <w:t xml:space="preserve"> </w:t>
      </w:r>
      <w:r w:rsidRPr="009E22DD">
        <w:t>kočárky je vymezen prostor před mateřskou školou.</w:t>
      </w:r>
    </w:p>
    <w:p w14:paraId="1F5DC823" w14:textId="77777777" w:rsidR="00705A9E" w:rsidRPr="009E22DD" w:rsidRDefault="00705A9E" w:rsidP="00705A9E">
      <w:pPr>
        <w:jc w:val="both"/>
      </w:pPr>
    </w:p>
    <w:p w14:paraId="44B71F41" w14:textId="147610AB" w:rsidR="001E10D9" w:rsidRPr="009E22DD" w:rsidRDefault="00705A9E" w:rsidP="00F2068B">
      <w:pPr>
        <w:pStyle w:val="Nadpis2"/>
        <w:rPr>
          <w:rFonts w:cs="Times New Roman"/>
        </w:rPr>
      </w:pPr>
      <w:bookmarkStart w:id="31" w:name="_Toc207705941"/>
      <w:r w:rsidRPr="009E22DD">
        <w:rPr>
          <w:rFonts w:cs="Times New Roman"/>
        </w:rPr>
        <w:t>Zabezpečení budovy MŠ</w:t>
      </w:r>
      <w:bookmarkEnd w:id="31"/>
    </w:p>
    <w:p w14:paraId="1108DC93" w14:textId="73F2066A" w:rsidR="00F2068B" w:rsidRPr="009E22DD" w:rsidRDefault="00705A9E" w:rsidP="00BC61C3">
      <w:pPr>
        <w:jc w:val="both"/>
      </w:pPr>
      <w:r w:rsidRPr="009E22DD">
        <w:t xml:space="preserve">Školní budova je přístupná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w:t>
      </w:r>
    </w:p>
    <w:p w14:paraId="184CEE71" w14:textId="20F328CC" w:rsidR="00BC61C3" w:rsidRPr="009E22DD" w:rsidRDefault="00BC61C3" w:rsidP="00BC61C3">
      <w:pPr>
        <w:jc w:val="both"/>
      </w:pPr>
    </w:p>
    <w:p w14:paraId="2B70CF76" w14:textId="77777777" w:rsidR="006427D9" w:rsidRPr="009E22DD" w:rsidRDefault="006427D9" w:rsidP="00BC61C3">
      <w:pPr>
        <w:jc w:val="both"/>
      </w:pPr>
    </w:p>
    <w:p w14:paraId="5A6433F3" w14:textId="77777777" w:rsidR="00BC61C3" w:rsidRPr="009E22DD" w:rsidRDefault="00BC61C3" w:rsidP="00BC61C3">
      <w:pPr>
        <w:jc w:val="both"/>
      </w:pPr>
    </w:p>
    <w:p w14:paraId="41AEFF97" w14:textId="33C7BF76" w:rsidR="008E7317" w:rsidRPr="009E22DD" w:rsidRDefault="008E7317" w:rsidP="00F2068B">
      <w:pPr>
        <w:pStyle w:val="Nadpis1"/>
      </w:pPr>
      <w:bookmarkStart w:id="32" w:name="_Toc207705942"/>
      <w:r w:rsidRPr="009E22DD">
        <w:lastRenderedPageBreak/>
        <w:t>Poučení o povinnosti dodržovat školní řád (§ 22 odst. 1 písm. b), § 30 odst. 3 školského zákona)</w:t>
      </w:r>
      <w:bookmarkEnd w:id="32"/>
    </w:p>
    <w:p w14:paraId="4036E026" w14:textId="77777777" w:rsidR="001E10D9" w:rsidRPr="009E22DD" w:rsidRDefault="001E10D9" w:rsidP="001E10D9"/>
    <w:p w14:paraId="7190197F" w14:textId="1441DBFD" w:rsidR="008E7317" w:rsidRPr="009E22DD" w:rsidRDefault="008E7317" w:rsidP="008E7317">
      <w:pPr>
        <w:pStyle w:val="Styl2"/>
        <w:ind w:left="0" w:firstLine="0"/>
        <w:jc w:val="both"/>
        <w:rPr>
          <w:rFonts w:ascii="Times New Roman" w:hAnsi="Times New Roman"/>
          <w:sz w:val="24"/>
          <w:szCs w:val="24"/>
        </w:rPr>
      </w:pPr>
      <w:r w:rsidRPr="009E22DD">
        <w:rPr>
          <w:rFonts w:ascii="Times New Roman" w:hAnsi="Times New Roman"/>
          <w:sz w:val="24"/>
          <w:szCs w:val="24"/>
        </w:rPr>
        <w:t>Školní řád platí do aktuálních změn nebo do odvolání.</w:t>
      </w:r>
    </w:p>
    <w:p w14:paraId="684F1DE7" w14:textId="20DF3711" w:rsidR="008E7317" w:rsidRPr="009E22DD" w:rsidRDefault="00D3433A" w:rsidP="008E7317">
      <w:pPr>
        <w:pStyle w:val="Styl1"/>
        <w:ind w:left="0" w:firstLine="0"/>
        <w:jc w:val="both"/>
      </w:pPr>
      <w:r w:rsidRPr="009E22DD">
        <w:t>Školní řád byl projednán p</w:t>
      </w:r>
      <w:r w:rsidR="008E7317" w:rsidRPr="009E22DD">
        <w:t xml:space="preserve">edagogickou radou dne </w:t>
      </w:r>
      <w:r w:rsidR="000E213F" w:rsidRPr="009E22DD">
        <w:t>25.8.2025</w:t>
      </w:r>
    </w:p>
    <w:p w14:paraId="3E3B1477" w14:textId="6CAD2A0F" w:rsidR="008E7317" w:rsidRPr="009E22DD" w:rsidRDefault="008E7317" w:rsidP="008E7317">
      <w:pPr>
        <w:spacing w:line="300" w:lineRule="atLeast"/>
        <w:jc w:val="both"/>
      </w:pPr>
      <w:r w:rsidRPr="009E22DD">
        <w:t xml:space="preserve">Školní řád je zveřejněn v šatně mateřské školy a na webových stránkách, prokazatelným způsobem jsou s ním seznámeni zaměstnanci školy, zákonní zástupci dětí a s vybranými částmi Školního řádu byly seznámeny děti, forma seznámení odpovídala věku a </w:t>
      </w:r>
      <w:r w:rsidR="00574A75" w:rsidRPr="009E22DD">
        <w:t>rozumovým schopnostem dětí</w:t>
      </w:r>
      <w:r w:rsidRPr="009E22DD">
        <w:t>.</w:t>
      </w:r>
    </w:p>
    <w:p w14:paraId="7B8CE222" w14:textId="77777777" w:rsidR="008E7317" w:rsidRPr="009E22DD" w:rsidRDefault="008E7317" w:rsidP="008E7317">
      <w:pPr>
        <w:pStyle w:val="Styl1"/>
        <w:ind w:left="0" w:firstLine="0"/>
        <w:jc w:val="both"/>
      </w:pPr>
    </w:p>
    <w:p w14:paraId="66CC2870" w14:textId="77777777" w:rsidR="008E7317" w:rsidRPr="009E22DD" w:rsidRDefault="008E7317" w:rsidP="008E7317">
      <w:pPr>
        <w:jc w:val="both"/>
      </w:pPr>
      <w:r w:rsidRPr="009E22DD">
        <w:t xml:space="preserve">Změny školního řádu lze navrhovat průběžně s ohledem na naléhavost situace. Všechny změny ve školním řádu podléhají projednání v pedagogické radě a schválení ředitelkou školy. </w:t>
      </w:r>
    </w:p>
    <w:p w14:paraId="413834B8" w14:textId="77777777" w:rsidR="00705A9E" w:rsidRPr="009E22DD" w:rsidRDefault="00705A9E" w:rsidP="00705A9E">
      <w:pPr>
        <w:jc w:val="both"/>
      </w:pPr>
    </w:p>
    <w:p w14:paraId="244B3D21" w14:textId="06FB8F4F" w:rsidR="00705A9E" w:rsidRPr="009E22DD" w:rsidRDefault="00705A9E" w:rsidP="00705A9E">
      <w:pPr>
        <w:jc w:val="both"/>
      </w:pPr>
      <w:r w:rsidRPr="009E22DD">
        <w:t xml:space="preserve">Tento školní řád vstupuje v platnost dnem jeho vyhlášení </w:t>
      </w:r>
      <w:r w:rsidR="005E1223" w:rsidRPr="009E22DD">
        <w:t>1</w:t>
      </w:r>
      <w:r w:rsidRPr="009E22DD">
        <w:t xml:space="preserve">. </w:t>
      </w:r>
      <w:r w:rsidR="002E28D1" w:rsidRPr="009E22DD">
        <w:t>9.</w:t>
      </w:r>
      <w:r w:rsidR="000E213F" w:rsidRPr="009E22DD">
        <w:t xml:space="preserve"> 2025</w:t>
      </w:r>
    </w:p>
    <w:p w14:paraId="4C8BFCD7" w14:textId="76E5DDBE" w:rsidR="00056040" w:rsidRPr="009E22DD" w:rsidRDefault="00056040" w:rsidP="00705A9E">
      <w:pPr>
        <w:jc w:val="both"/>
      </w:pPr>
    </w:p>
    <w:p w14:paraId="6B78AB25" w14:textId="0E6AB5A4" w:rsidR="00056040" w:rsidRPr="009E22DD" w:rsidRDefault="00056040" w:rsidP="00705A9E">
      <w:pPr>
        <w:jc w:val="both"/>
      </w:pPr>
    </w:p>
    <w:p w14:paraId="2EC71ADD" w14:textId="77777777" w:rsidR="00056040" w:rsidRPr="009E22DD" w:rsidRDefault="00056040" w:rsidP="00705A9E">
      <w:pPr>
        <w:jc w:val="both"/>
      </w:pPr>
    </w:p>
    <w:p w14:paraId="7574DCFF" w14:textId="77777777" w:rsidR="00705A9E" w:rsidRPr="009E22DD" w:rsidRDefault="00705A9E" w:rsidP="00705A9E">
      <w:pPr>
        <w:jc w:val="both"/>
      </w:pPr>
    </w:p>
    <w:p w14:paraId="3A1DC219" w14:textId="1129C54F" w:rsidR="000E3CF4" w:rsidRPr="009E22DD" w:rsidRDefault="00705A9E" w:rsidP="00587CD0">
      <w:pPr>
        <w:jc w:val="both"/>
      </w:pPr>
      <w:r w:rsidRPr="009E22DD">
        <w:tab/>
      </w:r>
      <w:r w:rsidRPr="009E22DD">
        <w:tab/>
      </w:r>
      <w:r w:rsidRPr="009E22DD">
        <w:tab/>
      </w:r>
      <w:r w:rsidRPr="009E22DD">
        <w:tab/>
      </w:r>
      <w:r w:rsidRPr="009E22DD">
        <w:tab/>
      </w:r>
      <w:r w:rsidRPr="009E22DD">
        <w:tab/>
      </w:r>
      <w:r w:rsidRPr="009E22DD">
        <w:tab/>
      </w:r>
      <w:r w:rsidRPr="009E22DD">
        <w:tab/>
        <w:t xml:space="preserve">Blanka Hejčová, ředitelka </w:t>
      </w:r>
      <w:r w:rsidR="00587CD0" w:rsidRPr="009E22DD">
        <w:t>MŠ</w:t>
      </w:r>
    </w:p>
    <w:sectPr w:rsidR="000E3CF4" w:rsidRPr="009E22DD" w:rsidSect="0077136C">
      <w:footerReference w:type="even" r:id="rId15"/>
      <w:footerReference w:type="default" r:id="rId16"/>
      <w:pgSz w:w="11906" w:h="16838"/>
      <w:pgMar w:top="1134"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D7E05" w14:textId="77777777" w:rsidR="006A6A39" w:rsidRDefault="006A6A39">
      <w:r>
        <w:separator/>
      </w:r>
    </w:p>
  </w:endnote>
  <w:endnote w:type="continuationSeparator" w:id="0">
    <w:p w14:paraId="6B07ECB3" w14:textId="77777777" w:rsidR="006A6A39" w:rsidRDefault="006A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B09F" w14:textId="77777777" w:rsidR="001C3741" w:rsidRDefault="001C3741" w:rsidP="0077136C">
    <w:pPr>
      <w:pStyle w:val="Zpat"/>
      <w:framePr w:wrap="around" w:vAnchor="text" w:hAnchor="margin" w:xAlign="right" w:y="1"/>
      <w:rPr>
        <w:rStyle w:val="slostrnky"/>
        <w:rFonts w:eastAsia="MS Mincho"/>
      </w:rPr>
    </w:pPr>
    <w:r>
      <w:rPr>
        <w:rStyle w:val="slostrnky"/>
        <w:rFonts w:eastAsia="MS Mincho"/>
      </w:rPr>
      <w:fldChar w:fldCharType="begin"/>
    </w:r>
    <w:r>
      <w:rPr>
        <w:rStyle w:val="slostrnky"/>
        <w:rFonts w:eastAsia="MS Mincho"/>
      </w:rPr>
      <w:instrText xml:space="preserve">PAGE  </w:instrText>
    </w:r>
    <w:r>
      <w:rPr>
        <w:rStyle w:val="slostrnky"/>
        <w:rFonts w:eastAsia="MS Mincho"/>
      </w:rPr>
      <w:fldChar w:fldCharType="end"/>
    </w:r>
  </w:p>
  <w:p w14:paraId="5E629F2C" w14:textId="77777777" w:rsidR="001C3741" w:rsidRDefault="001C3741" w:rsidP="0077136C">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9AC7D" w14:textId="60510210" w:rsidR="001C3741" w:rsidRDefault="001C3741" w:rsidP="0077136C">
    <w:pPr>
      <w:pStyle w:val="Zpat"/>
      <w:framePr w:wrap="around" w:vAnchor="text" w:hAnchor="margin" w:xAlign="right" w:y="1"/>
      <w:rPr>
        <w:rStyle w:val="slostrnky"/>
        <w:rFonts w:eastAsia="MS Mincho"/>
      </w:rPr>
    </w:pPr>
    <w:r>
      <w:rPr>
        <w:rStyle w:val="slostrnky"/>
        <w:rFonts w:eastAsia="MS Mincho"/>
      </w:rPr>
      <w:fldChar w:fldCharType="begin"/>
    </w:r>
    <w:r>
      <w:rPr>
        <w:rStyle w:val="slostrnky"/>
        <w:rFonts w:eastAsia="MS Mincho"/>
      </w:rPr>
      <w:instrText xml:space="preserve">PAGE  </w:instrText>
    </w:r>
    <w:r>
      <w:rPr>
        <w:rStyle w:val="slostrnky"/>
        <w:rFonts w:eastAsia="MS Mincho"/>
      </w:rPr>
      <w:fldChar w:fldCharType="separate"/>
    </w:r>
    <w:r w:rsidR="00FE7655">
      <w:rPr>
        <w:rStyle w:val="slostrnky"/>
        <w:rFonts w:eastAsia="MS Mincho"/>
        <w:noProof/>
      </w:rPr>
      <w:t>2</w:t>
    </w:r>
    <w:r>
      <w:rPr>
        <w:rStyle w:val="slostrnky"/>
        <w:rFonts w:eastAsia="MS Mincho"/>
      </w:rPr>
      <w:fldChar w:fldCharType="end"/>
    </w:r>
  </w:p>
  <w:p w14:paraId="1C6B33DE" w14:textId="77777777" w:rsidR="001C3741" w:rsidRDefault="001C3741" w:rsidP="0077136C">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EDD35" w14:textId="77777777" w:rsidR="006A6A39" w:rsidRDefault="006A6A39">
      <w:r>
        <w:separator/>
      </w:r>
    </w:p>
  </w:footnote>
  <w:footnote w:type="continuationSeparator" w:id="0">
    <w:p w14:paraId="1014D9E7" w14:textId="77777777" w:rsidR="006A6A39" w:rsidRDefault="006A6A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143ED8"/>
    <w:multiLevelType w:val="hybridMultilevel"/>
    <w:tmpl w:val="B377C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69E25A"/>
    <w:multiLevelType w:val="hybridMultilevel"/>
    <w:tmpl w:val="E1A8F6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9615E"/>
    <w:multiLevelType w:val="hybridMultilevel"/>
    <w:tmpl w:val="45FAEA3C"/>
    <w:lvl w:ilvl="0" w:tplc="30D24F28">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5F3841"/>
    <w:multiLevelType w:val="hybridMultilevel"/>
    <w:tmpl w:val="E27A1B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5" w15:restartNumberingAfterBreak="0">
    <w:nsid w:val="09EA0BF2"/>
    <w:multiLevelType w:val="hybridMultilevel"/>
    <w:tmpl w:val="EB1C46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C526943"/>
    <w:multiLevelType w:val="hybridMultilevel"/>
    <w:tmpl w:val="F2426950"/>
    <w:lvl w:ilvl="0" w:tplc="E86AD320">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185DA7"/>
    <w:multiLevelType w:val="hybridMultilevel"/>
    <w:tmpl w:val="C3900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3D3812"/>
    <w:multiLevelType w:val="hybridMultilevel"/>
    <w:tmpl w:val="AD1CB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027E2"/>
    <w:multiLevelType w:val="multilevel"/>
    <w:tmpl w:val="643847E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727DAA"/>
    <w:multiLevelType w:val="hybridMultilevel"/>
    <w:tmpl w:val="56649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EA18A8"/>
    <w:multiLevelType w:val="hybridMultilevel"/>
    <w:tmpl w:val="BCE2E2E6"/>
    <w:lvl w:ilvl="0" w:tplc="4E50C5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729C9"/>
    <w:multiLevelType w:val="hybridMultilevel"/>
    <w:tmpl w:val="89C82508"/>
    <w:lvl w:ilvl="0" w:tplc="04050001">
      <w:start w:val="1"/>
      <w:numFmt w:val="bullet"/>
      <w:lvlText w:val=""/>
      <w:lvlJc w:val="left"/>
      <w:pPr>
        <w:ind w:left="502"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094BE0"/>
    <w:multiLevelType w:val="multilevel"/>
    <w:tmpl w:val="386AA9A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A94C9A"/>
    <w:multiLevelType w:val="hybridMultilevel"/>
    <w:tmpl w:val="BCE2E2E6"/>
    <w:lvl w:ilvl="0" w:tplc="4E50C5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03E97"/>
    <w:multiLevelType w:val="hybridMultilevel"/>
    <w:tmpl w:val="E0ACC950"/>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82BE2F"/>
    <w:multiLevelType w:val="hybridMultilevel"/>
    <w:tmpl w:val="1A883FF2"/>
    <w:lvl w:ilvl="0" w:tplc="04050001">
      <w:start w:val="1"/>
      <w:numFmt w:val="bullet"/>
      <w:lvlText w:val=""/>
      <w:lvlJc w:val="left"/>
      <w:pPr>
        <w:ind w:left="502"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F34CBE"/>
    <w:multiLevelType w:val="hybridMultilevel"/>
    <w:tmpl w:val="A056A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228CF"/>
    <w:multiLevelType w:val="hybridMultilevel"/>
    <w:tmpl w:val="BCE2E2E6"/>
    <w:lvl w:ilvl="0" w:tplc="4E50C5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21B8A"/>
    <w:multiLevelType w:val="hybridMultilevel"/>
    <w:tmpl w:val="8D1A9FA2"/>
    <w:lvl w:ilvl="0" w:tplc="04050001">
      <w:start w:val="1"/>
      <w:numFmt w:val="bullet"/>
      <w:lvlText w:val=""/>
      <w:lvlJc w:val="left"/>
      <w:pPr>
        <w:tabs>
          <w:tab w:val="num" w:pos="502"/>
        </w:tabs>
        <w:ind w:left="502"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3C608C1E">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033F2"/>
    <w:multiLevelType w:val="hybridMultilevel"/>
    <w:tmpl w:val="015C98F2"/>
    <w:lvl w:ilvl="0" w:tplc="04090001">
      <w:start w:val="1"/>
      <w:numFmt w:val="bullet"/>
      <w:lvlText w:val=""/>
      <w:lvlJc w:val="left"/>
      <w:pPr>
        <w:ind w:left="1068" w:hanging="360"/>
      </w:pPr>
      <w:rPr>
        <w:rFonts w:ascii="Symbol" w:hAnsi="Symbol" w:hint="default"/>
        <w:b w:val="0"/>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3EAD30B7"/>
    <w:multiLevelType w:val="hybridMultilevel"/>
    <w:tmpl w:val="BCE2E2E6"/>
    <w:lvl w:ilvl="0" w:tplc="4E50C5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B58C8"/>
    <w:multiLevelType w:val="hybridMultilevel"/>
    <w:tmpl w:val="877AB946"/>
    <w:lvl w:ilvl="0" w:tplc="0405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B6123"/>
    <w:multiLevelType w:val="hybridMultilevel"/>
    <w:tmpl w:val="BCE2E2E6"/>
    <w:lvl w:ilvl="0" w:tplc="4E50C5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7619E"/>
    <w:multiLevelType w:val="hybridMultilevel"/>
    <w:tmpl w:val="BCE2E2E6"/>
    <w:lvl w:ilvl="0" w:tplc="4E50C5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A2D53"/>
    <w:multiLevelType w:val="hybridMultilevel"/>
    <w:tmpl w:val="A4725CCC"/>
    <w:lvl w:ilvl="0" w:tplc="7A12967C">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567D67"/>
    <w:multiLevelType w:val="hybridMultilevel"/>
    <w:tmpl w:val="DA488C2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9"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21E5E6E"/>
    <w:multiLevelType w:val="hybridMultilevel"/>
    <w:tmpl w:val="961E900C"/>
    <w:lvl w:ilvl="0" w:tplc="4E50C5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B6C56"/>
    <w:multiLevelType w:val="hybridMultilevel"/>
    <w:tmpl w:val="8A3200B0"/>
    <w:lvl w:ilvl="0" w:tplc="04050001">
      <w:start w:val="1"/>
      <w:numFmt w:val="bullet"/>
      <w:lvlText w:val=""/>
      <w:lvlJc w:val="left"/>
      <w:pPr>
        <w:tabs>
          <w:tab w:val="num" w:pos="1003"/>
        </w:tabs>
        <w:ind w:left="1003" w:hanging="360"/>
      </w:pPr>
      <w:rPr>
        <w:rFonts w:ascii="Symbol" w:hAnsi="Symbol" w:hint="default"/>
      </w:rPr>
    </w:lvl>
    <w:lvl w:ilvl="1" w:tplc="0405000F">
      <w:start w:val="1"/>
      <w:numFmt w:val="decimal"/>
      <w:lvlText w:val="%2."/>
      <w:lvlJc w:val="left"/>
      <w:pPr>
        <w:tabs>
          <w:tab w:val="num" w:pos="1723"/>
        </w:tabs>
        <w:ind w:left="1723" w:hanging="360"/>
      </w:pPr>
      <w:rPr>
        <w:rFonts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2" w15:restartNumberingAfterBreak="0">
    <w:nsid w:val="67E86F26"/>
    <w:multiLevelType w:val="hybridMultilevel"/>
    <w:tmpl w:val="EE4C7782"/>
    <w:lvl w:ilvl="0" w:tplc="04050001">
      <w:start w:val="1"/>
      <w:numFmt w:val="bullet"/>
      <w:lvlText w:val=""/>
      <w:lvlJc w:val="left"/>
      <w:pPr>
        <w:ind w:left="502"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9B57A7"/>
    <w:multiLevelType w:val="multilevel"/>
    <w:tmpl w:val="B06C8C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CE1F0D"/>
    <w:multiLevelType w:val="multilevel"/>
    <w:tmpl w:val="55F63484"/>
    <w:lvl w:ilvl="0">
      <w:start w:val="1"/>
      <w:numFmt w:val="decimal"/>
      <w:pStyle w:val="Nadpis1"/>
      <w:lvlText w:val="%1"/>
      <w:lvlJc w:val="left"/>
      <w:pPr>
        <w:ind w:left="432" w:hanging="432"/>
      </w:pPr>
      <w:rPr>
        <w:i w:val="0"/>
      </w:rPr>
    </w:lvl>
    <w:lvl w:ilvl="1">
      <w:start w:val="1"/>
      <w:numFmt w:val="decimal"/>
      <w:pStyle w:val="Nadpis2"/>
      <w:lvlText w:val="%1.%2"/>
      <w:lvlJc w:val="left"/>
      <w:pPr>
        <w:ind w:left="576" w:hanging="576"/>
      </w:pPr>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5" w15:restartNumberingAfterBreak="0">
    <w:nsid w:val="76154E2F"/>
    <w:multiLevelType w:val="multilevel"/>
    <w:tmpl w:val="1040DF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08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31"/>
  </w:num>
  <w:num w:numId="3">
    <w:abstractNumId w:val="8"/>
  </w:num>
  <w:num w:numId="4">
    <w:abstractNumId w:val="26"/>
  </w:num>
  <w:num w:numId="5">
    <w:abstractNumId w:val="20"/>
  </w:num>
  <w:num w:numId="6">
    <w:abstractNumId w:val="15"/>
  </w:num>
  <w:num w:numId="7">
    <w:abstractNumId w:val="25"/>
  </w:num>
  <w:num w:numId="8">
    <w:abstractNumId w:val="23"/>
  </w:num>
  <w:num w:numId="9">
    <w:abstractNumId w:val="30"/>
  </w:num>
  <w:num w:numId="10">
    <w:abstractNumId w:val="22"/>
  </w:num>
  <w:num w:numId="11">
    <w:abstractNumId w:val="34"/>
  </w:num>
  <w:num w:numId="12">
    <w:abstractNumId w:val="4"/>
  </w:num>
  <w:num w:numId="13">
    <w:abstractNumId w:val="17"/>
  </w:num>
  <w:num w:numId="14">
    <w:abstractNumId w:val="11"/>
  </w:num>
  <w:num w:numId="15">
    <w:abstractNumId w:val="29"/>
  </w:num>
  <w:num w:numId="16">
    <w:abstractNumId w:val="28"/>
  </w:num>
  <w:num w:numId="17">
    <w:abstractNumId w:val="21"/>
  </w:num>
  <w:num w:numId="18">
    <w:abstractNumId w:val="2"/>
  </w:num>
  <w:num w:numId="19">
    <w:abstractNumId w:val="12"/>
  </w:num>
  <w:num w:numId="20">
    <w:abstractNumId w:val="6"/>
  </w:num>
  <w:num w:numId="21">
    <w:abstractNumId w:val="27"/>
  </w:num>
  <w:num w:numId="22">
    <w:abstractNumId w:val="35"/>
  </w:num>
  <w:num w:numId="23">
    <w:abstractNumId w:val="19"/>
  </w:num>
  <w:num w:numId="24">
    <w:abstractNumId w:val="16"/>
  </w:num>
  <w:num w:numId="25">
    <w:abstractNumId w:val="24"/>
  </w:num>
  <w:num w:numId="26">
    <w:abstractNumId w:val="7"/>
  </w:num>
  <w:num w:numId="27">
    <w:abstractNumId w:val="3"/>
  </w:num>
  <w:num w:numId="28">
    <w:abstractNumId w:val="18"/>
  </w:num>
  <w:num w:numId="29">
    <w:abstractNumId w:val="1"/>
  </w:num>
  <w:num w:numId="30">
    <w:abstractNumId w:val="0"/>
  </w:num>
  <w:num w:numId="31">
    <w:abstractNumId w:val="33"/>
  </w:num>
  <w:num w:numId="32">
    <w:abstractNumId w:val="14"/>
  </w:num>
  <w:num w:numId="33">
    <w:abstractNumId w:val="9"/>
  </w:num>
  <w:num w:numId="34">
    <w:abstractNumId w:val="10"/>
  </w:num>
  <w:num w:numId="35">
    <w:abstractNumId w:val="3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9E"/>
    <w:rsid w:val="0002707E"/>
    <w:rsid w:val="00055928"/>
    <w:rsid w:val="00056040"/>
    <w:rsid w:val="00086004"/>
    <w:rsid w:val="000A7EED"/>
    <w:rsid w:val="000C2265"/>
    <w:rsid w:val="000E213F"/>
    <w:rsid w:val="000E3CF4"/>
    <w:rsid w:val="000E56DA"/>
    <w:rsid w:val="00103044"/>
    <w:rsid w:val="00133035"/>
    <w:rsid w:val="00182286"/>
    <w:rsid w:val="0018581D"/>
    <w:rsid w:val="001B1190"/>
    <w:rsid w:val="001C3741"/>
    <w:rsid w:val="001E10D9"/>
    <w:rsid w:val="001F0F06"/>
    <w:rsid w:val="00212028"/>
    <w:rsid w:val="00256340"/>
    <w:rsid w:val="00262517"/>
    <w:rsid w:val="00294AC5"/>
    <w:rsid w:val="002B79F8"/>
    <w:rsid w:val="002E012B"/>
    <w:rsid w:val="002E28D1"/>
    <w:rsid w:val="002F0855"/>
    <w:rsid w:val="00362FE4"/>
    <w:rsid w:val="00382006"/>
    <w:rsid w:val="003950AB"/>
    <w:rsid w:val="003F186C"/>
    <w:rsid w:val="00422D1D"/>
    <w:rsid w:val="00495CCC"/>
    <w:rsid w:val="004B7D49"/>
    <w:rsid w:val="004D4787"/>
    <w:rsid w:val="00526455"/>
    <w:rsid w:val="00542174"/>
    <w:rsid w:val="00557674"/>
    <w:rsid w:val="00574A75"/>
    <w:rsid w:val="00585D51"/>
    <w:rsid w:val="00587CD0"/>
    <w:rsid w:val="005A1066"/>
    <w:rsid w:val="005E1223"/>
    <w:rsid w:val="006007FF"/>
    <w:rsid w:val="0061071B"/>
    <w:rsid w:val="006427D9"/>
    <w:rsid w:val="00657DCE"/>
    <w:rsid w:val="006623E8"/>
    <w:rsid w:val="00670513"/>
    <w:rsid w:val="00697D2A"/>
    <w:rsid w:val="006A6A39"/>
    <w:rsid w:val="00705A9E"/>
    <w:rsid w:val="0074624F"/>
    <w:rsid w:val="00762F87"/>
    <w:rsid w:val="007655C3"/>
    <w:rsid w:val="0077136C"/>
    <w:rsid w:val="007A01E6"/>
    <w:rsid w:val="007E6398"/>
    <w:rsid w:val="008444C0"/>
    <w:rsid w:val="008E22BC"/>
    <w:rsid w:val="008E7317"/>
    <w:rsid w:val="00984A9F"/>
    <w:rsid w:val="0099147D"/>
    <w:rsid w:val="00994283"/>
    <w:rsid w:val="009C0922"/>
    <w:rsid w:val="009E22DD"/>
    <w:rsid w:val="009F4890"/>
    <w:rsid w:val="00A409F9"/>
    <w:rsid w:val="00A450DD"/>
    <w:rsid w:val="00A528F6"/>
    <w:rsid w:val="00A76E6D"/>
    <w:rsid w:val="00A95007"/>
    <w:rsid w:val="00AE4C4D"/>
    <w:rsid w:val="00AF5AA4"/>
    <w:rsid w:val="00BC61C3"/>
    <w:rsid w:val="00BF4D83"/>
    <w:rsid w:val="00C33EBB"/>
    <w:rsid w:val="00C7350D"/>
    <w:rsid w:val="00CA69FF"/>
    <w:rsid w:val="00CA7FFB"/>
    <w:rsid w:val="00CB6F8D"/>
    <w:rsid w:val="00CE68B7"/>
    <w:rsid w:val="00CF127A"/>
    <w:rsid w:val="00D05E6B"/>
    <w:rsid w:val="00D239B2"/>
    <w:rsid w:val="00D3433A"/>
    <w:rsid w:val="00D42641"/>
    <w:rsid w:val="00D540B0"/>
    <w:rsid w:val="00D75EDB"/>
    <w:rsid w:val="00DE3B45"/>
    <w:rsid w:val="00DE4F55"/>
    <w:rsid w:val="00E02F9D"/>
    <w:rsid w:val="00E20D11"/>
    <w:rsid w:val="00E42B5C"/>
    <w:rsid w:val="00E60F44"/>
    <w:rsid w:val="00F06E4B"/>
    <w:rsid w:val="00F2068B"/>
    <w:rsid w:val="00F850D9"/>
    <w:rsid w:val="00FE06DE"/>
    <w:rsid w:val="00FE7655"/>
    <w:rsid w:val="00FF69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2D06D"/>
  <w15:docId w15:val="{DF1C8850-DA5F-4FA0-9962-96931E7D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7D4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068B"/>
    <w:pPr>
      <w:keepNext/>
      <w:numPr>
        <w:numId w:val="11"/>
      </w:numPr>
      <w:ind w:left="567" w:hanging="567"/>
      <w:outlineLvl w:val="0"/>
    </w:pPr>
    <w:rPr>
      <w:rFonts w:eastAsia="MS Gothic"/>
      <w:b/>
      <w:bCs/>
      <w:kern w:val="32"/>
      <w:sz w:val="32"/>
      <w:szCs w:val="32"/>
    </w:rPr>
  </w:style>
  <w:style w:type="paragraph" w:styleId="Nadpis2">
    <w:name w:val="heading 2"/>
    <w:basedOn w:val="Normln"/>
    <w:next w:val="Normln"/>
    <w:link w:val="Nadpis2Char"/>
    <w:qFormat/>
    <w:rsid w:val="00F2068B"/>
    <w:pPr>
      <w:keepNext/>
      <w:numPr>
        <w:ilvl w:val="1"/>
        <w:numId w:val="11"/>
      </w:numPr>
      <w:ind w:left="567" w:hanging="567"/>
      <w:outlineLvl w:val="1"/>
    </w:pPr>
    <w:rPr>
      <w:rFonts w:cs="Arial"/>
      <w:b/>
      <w:bCs/>
      <w:iCs/>
      <w:szCs w:val="28"/>
    </w:rPr>
  </w:style>
  <w:style w:type="paragraph" w:styleId="Nadpis3">
    <w:name w:val="heading 3"/>
    <w:basedOn w:val="Normln"/>
    <w:next w:val="Normln"/>
    <w:link w:val="Nadpis3Char"/>
    <w:qFormat/>
    <w:rsid w:val="004B7D49"/>
    <w:pPr>
      <w:keepNext/>
      <w:numPr>
        <w:ilvl w:val="2"/>
        <w:numId w:val="11"/>
      </w:numPr>
      <w:ind w:left="0" w:firstLine="0"/>
      <w:outlineLvl w:val="2"/>
    </w:pPr>
    <w:rPr>
      <w:b/>
      <w:szCs w:val="20"/>
    </w:rPr>
  </w:style>
  <w:style w:type="paragraph" w:styleId="Nadpis4">
    <w:name w:val="heading 4"/>
    <w:basedOn w:val="Normln"/>
    <w:next w:val="Normln"/>
    <w:link w:val="Nadpis4Char"/>
    <w:qFormat/>
    <w:rsid w:val="0077136C"/>
    <w:pPr>
      <w:keepNext/>
      <w:numPr>
        <w:ilvl w:val="3"/>
        <w:numId w:val="11"/>
      </w:numPr>
      <w:spacing w:before="240" w:after="60"/>
      <w:outlineLvl w:val="3"/>
    </w:pPr>
    <w:rPr>
      <w:rFonts w:ascii="Cambria" w:eastAsia="MS Mincho" w:hAnsi="Cambria"/>
      <w:b/>
      <w:bCs/>
      <w:sz w:val="28"/>
      <w:szCs w:val="28"/>
    </w:rPr>
  </w:style>
  <w:style w:type="paragraph" w:styleId="Nadpis5">
    <w:name w:val="heading 5"/>
    <w:basedOn w:val="Normln"/>
    <w:next w:val="Normln"/>
    <w:link w:val="Nadpis5Char"/>
    <w:qFormat/>
    <w:rsid w:val="0077136C"/>
    <w:pPr>
      <w:numPr>
        <w:ilvl w:val="4"/>
        <w:numId w:val="11"/>
      </w:numPr>
      <w:spacing w:before="240" w:after="60"/>
      <w:outlineLvl w:val="4"/>
    </w:pPr>
    <w:rPr>
      <w:rFonts w:ascii="Cambria" w:eastAsia="MS Mincho" w:hAnsi="Cambria"/>
      <w:b/>
      <w:bCs/>
      <w:i/>
      <w:iCs/>
      <w:sz w:val="26"/>
      <w:szCs w:val="26"/>
    </w:rPr>
  </w:style>
  <w:style w:type="paragraph" w:styleId="Nadpis6">
    <w:name w:val="heading 6"/>
    <w:basedOn w:val="Normln"/>
    <w:next w:val="Normln"/>
    <w:link w:val="Nadpis6Char"/>
    <w:qFormat/>
    <w:rsid w:val="0077136C"/>
    <w:pPr>
      <w:numPr>
        <w:ilvl w:val="5"/>
        <w:numId w:val="11"/>
      </w:numPr>
      <w:spacing w:before="240" w:after="60"/>
      <w:outlineLvl w:val="5"/>
    </w:pPr>
    <w:rPr>
      <w:rFonts w:ascii="Cambria" w:eastAsia="MS Mincho" w:hAnsi="Cambria"/>
      <w:b/>
      <w:bCs/>
      <w:sz w:val="22"/>
      <w:szCs w:val="22"/>
    </w:rPr>
  </w:style>
  <w:style w:type="paragraph" w:styleId="Nadpis7">
    <w:name w:val="heading 7"/>
    <w:basedOn w:val="Normln"/>
    <w:next w:val="Normln"/>
    <w:link w:val="Nadpis7Char"/>
    <w:qFormat/>
    <w:rsid w:val="0077136C"/>
    <w:pPr>
      <w:numPr>
        <w:ilvl w:val="6"/>
        <w:numId w:val="11"/>
      </w:numPr>
      <w:spacing w:before="240" w:after="60"/>
      <w:outlineLvl w:val="6"/>
    </w:pPr>
    <w:rPr>
      <w:rFonts w:ascii="Cambria" w:eastAsia="MS Mincho" w:hAnsi="Cambria"/>
    </w:rPr>
  </w:style>
  <w:style w:type="paragraph" w:styleId="Nadpis8">
    <w:name w:val="heading 8"/>
    <w:basedOn w:val="Normln"/>
    <w:next w:val="Normln"/>
    <w:link w:val="Nadpis8Char"/>
    <w:qFormat/>
    <w:rsid w:val="0077136C"/>
    <w:pPr>
      <w:numPr>
        <w:ilvl w:val="7"/>
        <w:numId w:val="11"/>
      </w:numPr>
      <w:spacing w:before="240" w:after="60"/>
      <w:outlineLvl w:val="7"/>
    </w:pPr>
    <w:rPr>
      <w:rFonts w:ascii="Cambria" w:eastAsia="MS Mincho" w:hAnsi="Cambria"/>
      <w:i/>
      <w:iCs/>
    </w:rPr>
  </w:style>
  <w:style w:type="paragraph" w:styleId="Nadpis9">
    <w:name w:val="heading 9"/>
    <w:basedOn w:val="Normln"/>
    <w:next w:val="Normln"/>
    <w:link w:val="Nadpis9Char"/>
    <w:qFormat/>
    <w:rsid w:val="0077136C"/>
    <w:pPr>
      <w:numPr>
        <w:ilvl w:val="8"/>
        <w:numId w:val="11"/>
      </w:numPr>
      <w:spacing w:before="240" w:after="60"/>
      <w:outlineLvl w:val="8"/>
    </w:pPr>
    <w:rPr>
      <w:rFonts w:ascii="Calibri" w:eastAsia="MS Gothic" w:hAnsi="Calibr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068B"/>
    <w:rPr>
      <w:rFonts w:ascii="Times New Roman" w:eastAsia="MS Gothic" w:hAnsi="Times New Roman" w:cs="Times New Roman"/>
      <w:b/>
      <w:bCs/>
      <w:kern w:val="32"/>
      <w:sz w:val="32"/>
      <w:szCs w:val="32"/>
      <w:lang w:eastAsia="cs-CZ"/>
    </w:rPr>
  </w:style>
  <w:style w:type="character" w:customStyle="1" w:styleId="Nadpis2Char">
    <w:name w:val="Nadpis 2 Char"/>
    <w:basedOn w:val="Standardnpsmoodstavce"/>
    <w:link w:val="Nadpis2"/>
    <w:rsid w:val="00F2068B"/>
    <w:rPr>
      <w:rFonts w:ascii="Times New Roman" w:eastAsia="Times New Roman" w:hAnsi="Times New Roman" w:cs="Arial"/>
      <w:b/>
      <w:bCs/>
      <w:iCs/>
      <w:sz w:val="24"/>
      <w:szCs w:val="28"/>
      <w:lang w:eastAsia="cs-CZ"/>
    </w:rPr>
  </w:style>
  <w:style w:type="character" w:customStyle="1" w:styleId="Nadpis3Char">
    <w:name w:val="Nadpis 3 Char"/>
    <w:basedOn w:val="Standardnpsmoodstavce"/>
    <w:link w:val="Nadpis3"/>
    <w:rsid w:val="004B7D4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77136C"/>
    <w:rPr>
      <w:rFonts w:ascii="Cambria" w:eastAsia="MS Mincho" w:hAnsi="Cambria" w:cs="Times New Roman"/>
      <w:b/>
      <w:bCs/>
      <w:sz w:val="28"/>
      <w:szCs w:val="28"/>
      <w:lang w:eastAsia="cs-CZ"/>
    </w:rPr>
  </w:style>
  <w:style w:type="character" w:customStyle="1" w:styleId="Nadpis5Char">
    <w:name w:val="Nadpis 5 Char"/>
    <w:basedOn w:val="Standardnpsmoodstavce"/>
    <w:link w:val="Nadpis5"/>
    <w:rsid w:val="0077136C"/>
    <w:rPr>
      <w:rFonts w:ascii="Cambria" w:eastAsia="MS Mincho" w:hAnsi="Cambria" w:cs="Times New Roman"/>
      <w:b/>
      <w:bCs/>
      <w:i/>
      <w:iCs/>
      <w:sz w:val="26"/>
      <w:szCs w:val="26"/>
      <w:lang w:eastAsia="cs-CZ"/>
    </w:rPr>
  </w:style>
  <w:style w:type="character" w:customStyle="1" w:styleId="Nadpis6Char">
    <w:name w:val="Nadpis 6 Char"/>
    <w:basedOn w:val="Standardnpsmoodstavce"/>
    <w:link w:val="Nadpis6"/>
    <w:rsid w:val="0077136C"/>
    <w:rPr>
      <w:rFonts w:ascii="Cambria" w:eastAsia="MS Mincho" w:hAnsi="Cambria" w:cs="Times New Roman"/>
      <w:b/>
      <w:bCs/>
      <w:lang w:eastAsia="cs-CZ"/>
    </w:rPr>
  </w:style>
  <w:style w:type="character" w:customStyle="1" w:styleId="Nadpis7Char">
    <w:name w:val="Nadpis 7 Char"/>
    <w:basedOn w:val="Standardnpsmoodstavce"/>
    <w:link w:val="Nadpis7"/>
    <w:rsid w:val="0077136C"/>
    <w:rPr>
      <w:rFonts w:ascii="Cambria" w:eastAsia="MS Mincho" w:hAnsi="Cambria" w:cs="Times New Roman"/>
      <w:sz w:val="24"/>
      <w:szCs w:val="24"/>
      <w:lang w:eastAsia="cs-CZ"/>
    </w:rPr>
  </w:style>
  <w:style w:type="character" w:customStyle="1" w:styleId="Nadpis8Char">
    <w:name w:val="Nadpis 8 Char"/>
    <w:basedOn w:val="Standardnpsmoodstavce"/>
    <w:link w:val="Nadpis8"/>
    <w:rsid w:val="0077136C"/>
    <w:rPr>
      <w:rFonts w:ascii="Cambria" w:eastAsia="MS Mincho" w:hAnsi="Cambria" w:cs="Times New Roman"/>
      <w:i/>
      <w:iCs/>
      <w:sz w:val="24"/>
      <w:szCs w:val="24"/>
      <w:lang w:eastAsia="cs-CZ"/>
    </w:rPr>
  </w:style>
  <w:style w:type="character" w:customStyle="1" w:styleId="Nadpis9Char">
    <w:name w:val="Nadpis 9 Char"/>
    <w:basedOn w:val="Standardnpsmoodstavce"/>
    <w:link w:val="Nadpis9"/>
    <w:rsid w:val="0077136C"/>
    <w:rPr>
      <w:rFonts w:ascii="Calibri" w:eastAsia="MS Gothic" w:hAnsi="Calibri" w:cs="Times New Roman"/>
      <w:lang w:eastAsia="cs-CZ"/>
    </w:rPr>
  </w:style>
  <w:style w:type="paragraph" w:styleId="Nzev">
    <w:name w:val="Title"/>
    <w:basedOn w:val="Normln"/>
    <w:link w:val="NzevChar"/>
    <w:qFormat/>
    <w:rsid w:val="00705A9E"/>
    <w:pPr>
      <w:jc w:val="center"/>
    </w:pPr>
    <w:rPr>
      <w:b/>
      <w:sz w:val="50"/>
      <w:szCs w:val="20"/>
    </w:rPr>
  </w:style>
  <w:style w:type="character" w:customStyle="1" w:styleId="NzevChar">
    <w:name w:val="Název Char"/>
    <w:basedOn w:val="Standardnpsmoodstavce"/>
    <w:link w:val="Nzev"/>
    <w:rsid w:val="00705A9E"/>
    <w:rPr>
      <w:rFonts w:ascii="Times New Roman" w:eastAsia="Times New Roman" w:hAnsi="Times New Roman" w:cs="Times New Roman"/>
      <w:b/>
      <w:sz w:val="50"/>
      <w:szCs w:val="20"/>
      <w:lang w:eastAsia="cs-CZ"/>
    </w:rPr>
  </w:style>
  <w:style w:type="paragraph" w:styleId="Podnadpis">
    <w:name w:val="Subtitle"/>
    <w:basedOn w:val="Normln"/>
    <w:link w:val="PodnadpisChar"/>
    <w:qFormat/>
    <w:rsid w:val="00705A9E"/>
    <w:pPr>
      <w:jc w:val="center"/>
    </w:pPr>
    <w:rPr>
      <w:caps/>
      <w:sz w:val="36"/>
      <w:szCs w:val="20"/>
    </w:rPr>
  </w:style>
  <w:style w:type="character" w:customStyle="1" w:styleId="PodnadpisChar">
    <w:name w:val="Podnadpis Char"/>
    <w:basedOn w:val="Standardnpsmoodstavce"/>
    <w:link w:val="Podnadpis"/>
    <w:rsid w:val="00705A9E"/>
    <w:rPr>
      <w:rFonts w:ascii="Times New Roman" w:eastAsia="Times New Roman" w:hAnsi="Times New Roman" w:cs="Times New Roman"/>
      <w:caps/>
      <w:sz w:val="36"/>
      <w:szCs w:val="20"/>
      <w:lang w:eastAsia="cs-CZ"/>
    </w:rPr>
  </w:style>
  <w:style w:type="paragraph" w:styleId="Zkladntext">
    <w:name w:val="Body Text"/>
    <w:basedOn w:val="Normln"/>
    <w:link w:val="ZkladntextChar"/>
    <w:rsid w:val="00705A9E"/>
    <w:pPr>
      <w:tabs>
        <w:tab w:val="left" w:pos="3544"/>
        <w:tab w:val="left" w:pos="5812"/>
        <w:tab w:val="left" w:pos="7938"/>
      </w:tabs>
      <w:overflowPunct w:val="0"/>
      <w:autoSpaceDE w:val="0"/>
      <w:autoSpaceDN w:val="0"/>
      <w:adjustRightInd w:val="0"/>
      <w:textAlignment w:val="baseline"/>
    </w:pPr>
  </w:style>
  <w:style w:type="character" w:customStyle="1" w:styleId="ZkladntextChar">
    <w:name w:val="Základní text Char"/>
    <w:basedOn w:val="Standardnpsmoodstavce"/>
    <w:link w:val="Zkladntext"/>
    <w:rsid w:val="00705A9E"/>
    <w:rPr>
      <w:rFonts w:ascii="Times New Roman" w:eastAsia="Times New Roman" w:hAnsi="Times New Roman" w:cs="Times New Roman"/>
      <w:sz w:val="24"/>
      <w:szCs w:val="24"/>
      <w:lang w:eastAsia="cs-CZ"/>
    </w:rPr>
  </w:style>
  <w:style w:type="character" w:styleId="Hypertextovodkaz">
    <w:name w:val="Hyperlink"/>
    <w:rsid w:val="00705A9E"/>
    <w:rPr>
      <w:rFonts w:ascii="Times New Roman" w:hAnsi="Times New Roman" w:cs="Times New Roman"/>
      <w:color w:val="0000FF"/>
      <w:u w:val="single"/>
    </w:rPr>
  </w:style>
  <w:style w:type="paragraph" w:styleId="Zpat">
    <w:name w:val="footer"/>
    <w:basedOn w:val="Normln"/>
    <w:link w:val="ZpatChar"/>
    <w:rsid w:val="00705A9E"/>
    <w:pPr>
      <w:tabs>
        <w:tab w:val="center" w:pos="4536"/>
        <w:tab w:val="right" w:pos="9072"/>
      </w:tabs>
    </w:pPr>
  </w:style>
  <w:style w:type="character" w:customStyle="1" w:styleId="ZpatChar">
    <w:name w:val="Zápatí Char"/>
    <w:basedOn w:val="Standardnpsmoodstavce"/>
    <w:link w:val="Zpat"/>
    <w:rsid w:val="00705A9E"/>
    <w:rPr>
      <w:rFonts w:ascii="Times New Roman" w:eastAsia="Times New Roman" w:hAnsi="Times New Roman" w:cs="Times New Roman"/>
      <w:sz w:val="24"/>
      <w:szCs w:val="24"/>
      <w:lang w:eastAsia="cs-CZ"/>
    </w:rPr>
  </w:style>
  <w:style w:type="character" w:styleId="slostrnky">
    <w:name w:val="page number"/>
    <w:basedOn w:val="Standardnpsmoodstavce"/>
    <w:rsid w:val="00705A9E"/>
  </w:style>
  <w:style w:type="paragraph" w:styleId="Zkladntextodsazen">
    <w:name w:val="Body Text Indent"/>
    <w:basedOn w:val="Normln"/>
    <w:link w:val="ZkladntextodsazenChar"/>
    <w:rsid w:val="00705A9E"/>
    <w:pPr>
      <w:ind w:left="283"/>
    </w:pPr>
  </w:style>
  <w:style w:type="character" w:customStyle="1" w:styleId="ZkladntextodsazenChar">
    <w:name w:val="Základní text odsazený Char"/>
    <w:basedOn w:val="Standardnpsmoodstavce"/>
    <w:link w:val="Zkladntextodsazen"/>
    <w:rsid w:val="00705A9E"/>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rsid w:val="00705A9E"/>
    <w:pPr>
      <w:tabs>
        <w:tab w:val="right" w:leader="dot" w:pos="9344"/>
      </w:tabs>
    </w:pPr>
  </w:style>
  <w:style w:type="paragraph" w:styleId="Obsah2">
    <w:name w:val="toc 2"/>
    <w:basedOn w:val="Normln"/>
    <w:next w:val="Normln"/>
    <w:autoRedefine/>
    <w:uiPriority w:val="39"/>
    <w:rsid w:val="00705A9E"/>
    <w:pPr>
      <w:ind w:left="240"/>
    </w:pPr>
  </w:style>
  <w:style w:type="paragraph" w:customStyle="1" w:styleId="Prosttext1">
    <w:name w:val="Prostý text1"/>
    <w:basedOn w:val="Normln"/>
    <w:rsid w:val="00FF69E3"/>
    <w:pPr>
      <w:overflowPunct w:val="0"/>
      <w:autoSpaceDE w:val="0"/>
      <w:autoSpaceDN w:val="0"/>
      <w:adjustRightInd w:val="0"/>
      <w:textAlignment w:val="baseline"/>
    </w:pPr>
    <w:rPr>
      <w:rFonts w:ascii="Courier New" w:hAnsi="Courier New"/>
      <w:color w:val="000000"/>
      <w:sz w:val="20"/>
      <w:szCs w:val="20"/>
    </w:rPr>
  </w:style>
  <w:style w:type="paragraph" w:styleId="Bezmezer">
    <w:name w:val="No Spacing"/>
    <w:link w:val="BezmezerChar"/>
    <w:uiPriority w:val="1"/>
    <w:qFormat/>
    <w:rsid w:val="00FF69E3"/>
    <w:pPr>
      <w:suppressAutoHyphens/>
      <w:spacing w:after="0" w:line="240" w:lineRule="auto"/>
    </w:pPr>
    <w:rPr>
      <w:rFonts w:ascii="Times New Roman" w:eastAsia="Times New Roman" w:hAnsi="Times New Roman" w:cs="Times New Roman"/>
      <w:sz w:val="24"/>
      <w:szCs w:val="24"/>
      <w:lang w:eastAsia="ar-SA"/>
    </w:rPr>
  </w:style>
  <w:style w:type="paragraph" w:customStyle="1" w:styleId="Styl1">
    <w:name w:val="Styl1"/>
    <w:basedOn w:val="Bezmezer"/>
    <w:link w:val="Styl1Char"/>
    <w:qFormat/>
    <w:rsid w:val="00FF69E3"/>
    <w:pPr>
      <w:ind w:left="142" w:hanging="142"/>
    </w:pPr>
  </w:style>
  <w:style w:type="character" w:customStyle="1" w:styleId="BezmezerChar">
    <w:name w:val="Bez mezer Char"/>
    <w:link w:val="Bezmezer"/>
    <w:uiPriority w:val="1"/>
    <w:rsid w:val="00FF69E3"/>
    <w:rPr>
      <w:rFonts w:ascii="Times New Roman" w:eastAsia="Times New Roman" w:hAnsi="Times New Roman" w:cs="Times New Roman"/>
      <w:sz w:val="24"/>
      <w:szCs w:val="24"/>
      <w:lang w:eastAsia="ar-SA"/>
    </w:rPr>
  </w:style>
  <w:style w:type="character" w:customStyle="1" w:styleId="Styl1Char">
    <w:name w:val="Styl1 Char"/>
    <w:basedOn w:val="BezmezerChar"/>
    <w:link w:val="Styl1"/>
    <w:rsid w:val="00FF69E3"/>
    <w:rPr>
      <w:rFonts w:ascii="Times New Roman" w:eastAsia="Times New Roman" w:hAnsi="Times New Roman" w:cs="Times New Roman"/>
      <w:sz w:val="24"/>
      <w:szCs w:val="24"/>
      <w:lang w:eastAsia="ar-SA"/>
    </w:rPr>
  </w:style>
  <w:style w:type="paragraph" w:styleId="Prosttext">
    <w:name w:val="Plain Text"/>
    <w:basedOn w:val="Normln"/>
    <w:link w:val="ProsttextChar"/>
    <w:rsid w:val="00CE68B7"/>
    <w:rPr>
      <w:rFonts w:ascii="Courier New" w:hAnsi="Courier New"/>
      <w:sz w:val="20"/>
      <w:szCs w:val="20"/>
      <w:lang w:val="x-none" w:eastAsia="x-none"/>
    </w:rPr>
  </w:style>
  <w:style w:type="character" w:customStyle="1" w:styleId="ProsttextChar">
    <w:name w:val="Prostý text Char"/>
    <w:basedOn w:val="Standardnpsmoodstavce"/>
    <w:link w:val="Prosttext"/>
    <w:rsid w:val="00CE68B7"/>
    <w:rPr>
      <w:rFonts w:ascii="Courier New" w:eastAsia="Times New Roman" w:hAnsi="Courier New" w:cs="Times New Roman"/>
      <w:sz w:val="20"/>
      <w:szCs w:val="20"/>
      <w:lang w:val="x-none" w:eastAsia="x-none"/>
    </w:rPr>
  </w:style>
  <w:style w:type="paragraph" w:styleId="Odstavecseseznamem">
    <w:name w:val="List Paragraph"/>
    <w:basedOn w:val="Normln"/>
    <w:uiPriority w:val="34"/>
    <w:qFormat/>
    <w:rsid w:val="00A76E6D"/>
    <w:pPr>
      <w:ind w:left="720"/>
      <w:contextualSpacing/>
    </w:pPr>
  </w:style>
  <w:style w:type="paragraph" w:customStyle="1" w:styleId="Styl2">
    <w:name w:val="Styl2"/>
    <w:basedOn w:val="Normln"/>
    <w:link w:val="Styl2Char"/>
    <w:qFormat/>
    <w:rsid w:val="00984A9F"/>
    <w:pPr>
      <w:ind w:left="142" w:hanging="142"/>
    </w:pPr>
    <w:rPr>
      <w:rFonts w:ascii="Calibri" w:hAnsi="Calibri"/>
      <w:bCs/>
      <w:color w:val="000000"/>
      <w:sz w:val="22"/>
      <w:szCs w:val="22"/>
    </w:rPr>
  </w:style>
  <w:style w:type="character" w:customStyle="1" w:styleId="Styl2Char">
    <w:name w:val="Styl2 Char"/>
    <w:basedOn w:val="Standardnpsmoodstavce"/>
    <w:link w:val="Styl2"/>
    <w:rsid w:val="00984A9F"/>
    <w:rPr>
      <w:rFonts w:ascii="Calibri" w:eastAsia="Times New Roman" w:hAnsi="Calibri" w:cs="Times New Roman"/>
      <w:bCs/>
      <w:color w:val="000000"/>
      <w:lang w:eastAsia="cs-CZ"/>
    </w:rPr>
  </w:style>
  <w:style w:type="paragraph" w:customStyle="1" w:styleId="Styl5">
    <w:name w:val="Styl5"/>
    <w:basedOn w:val="Bezmezer"/>
    <w:link w:val="Styl5Char"/>
    <w:qFormat/>
    <w:rsid w:val="000C2265"/>
    <w:pPr>
      <w:suppressAutoHyphens w:val="0"/>
    </w:pPr>
    <w:rPr>
      <w:rFonts w:ascii="Calibri" w:eastAsia="Calibri" w:hAnsi="Calibri"/>
      <w:b/>
      <w:color w:val="002060"/>
      <w:sz w:val="22"/>
      <w:szCs w:val="22"/>
      <w:lang w:val="x-none" w:eastAsia="en-US"/>
    </w:rPr>
  </w:style>
  <w:style w:type="paragraph" w:customStyle="1" w:styleId="Styl6">
    <w:name w:val="Styl6"/>
    <w:basedOn w:val="Bezmezer"/>
    <w:link w:val="Styl6Char"/>
    <w:qFormat/>
    <w:rsid w:val="000C2265"/>
    <w:pPr>
      <w:suppressAutoHyphens w:val="0"/>
    </w:pPr>
    <w:rPr>
      <w:rFonts w:ascii="Calibri" w:eastAsia="Calibri" w:hAnsi="Calibri"/>
      <w:color w:val="800000"/>
      <w:sz w:val="22"/>
      <w:szCs w:val="22"/>
      <w:lang w:val="x-none" w:eastAsia="en-US"/>
    </w:rPr>
  </w:style>
  <w:style w:type="character" w:customStyle="1" w:styleId="Styl5Char">
    <w:name w:val="Styl5 Char"/>
    <w:link w:val="Styl5"/>
    <w:rsid w:val="000C2265"/>
    <w:rPr>
      <w:rFonts w:ascii="Calibri" w:eastAsia="Calibri" w:hAnsi="Calibri" w:cs="Times New Roman"/>
      <w:b/>
      <w:color w:val="002060"/>
      <w:lang w:val="x-none"/>
    </w:rPr>
  </w:style>
  <w:style w:type="character" w:customStyle="1" w:styleId="Styl6Char">
    <w:name w:val="Styl6 Char"/>
    <w:link w:val="Styl6"/>
    <w:rsid w:val="000C2265"/>
    <w:rPr>
      <w:rFonts w:ascii="Calibri" w:eastAsia="Calibri" w:hAnsi="Calibri" w:cs="Times New Roman"/>
      <w:color w:val="800000"/>
      <w:lang w:val="x-none"/>
    </w:rPr>
  </w:style>
  <w:style w:type="paragraph" w:styleId="Normlnweb">
    <w:name w:val="Normal (Web)"/>
    <w:basedOn w:val="Normln"/>
    <w:uiPriority w:val="99"/>
    <w:unhideWhenUsed/>
    <w:rsid w:val="007655C3"/>
    <w:pPr>
      <w:spacing w:before="100" w:beforeAutospacing="1" w:after="100" w:afterAutospacing="1"/>
    </w:pPr>
  </w:style>
  <w:style w:type="paragraph" w:styleId="Obsah3">
    <w:name w:val="toc 3"/>
    <w:basedOn w:val="Normln"/>
    <w:next w:val="Normln"/>
    <w:autoRedefine/>
    <w:uiPriority w:val="39"/>
    <w:unhideWhenUsed/>
    <w:rsid w:val="00182286"/>
    <w:pPr>
      <w:tabs>
        <w:tab w:val="left" w:pos="1217"/>
        <w:tab w:val="right" w:leader="dot" w:pos="9344"/>
      </w:tabs>
      <w:ind w:left="482"/>
    </w:pPr>
  </w:style>
  <w:style w:type="paragraph" w:styleId="Textbubliny">
    <w:name w:val="Balloon Text"/>
    <w:basedOn w:val="Normln"/>
    <w:link w:val="TextbublinyChar"/>
    <w:uiPriority w:val="99"/>
    <w:semiHidden/>
    <w:unhideWhenUsed/>
    <w:rsid w:val="00BF4D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4D83"/>
    <w:rPr>
      <w:rFonts w:ascii="Segoe UI" w:eastAsia="Times New Roman" w:hAnsi="Segoe UI" w:cs="Segoe UI"/>
      <w:sz w:val="18"/>
      <w:szCs w:val="18"/>
      <w:lang w:eastAsia="cs-CZ"/>
    </w:rPr>
  </w:style>
  <w:style w:type="paragraph" w:customStyle="1" w:styleId="Default">
    <w:name w:val="Default"/>
    <w:rsid w:val="001C37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jzs.vysocany@tiscali.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av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ysocany.com/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s@vysocany.com" TargetMode="External"/><Relationship Id="rId4" Type="http://schemas.openxmlformats.org/officeDocument/2006/relationships/settings" Target="settings.xml"/><Relationship Id="rId9" Type="http://schemas.openxmlformats.org/officeDocument/2006/relationships/hyperlink" Target="mailto:ms.vysocany@seznam.cz" TargetMode="External"/><Relationship Id="rId14" Type="http://schemas.openxmlformats.org/officeDocument/2006/relationships/hyperlink" Target="http://www.vysocany.com/ms/informace-m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28E01-8956-4475-BC2E-65ECF545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6780</Words>
  <Characters>40002</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Hejčová</dc:creator>
  <cp:keywords/>
  <dc:description/>
  <cp:lastModifiedBy>Blanka Hejčová</cp:lastModifiedBy>
  <cp:revision>2</cp:revision>
  <cp:lastPrinted>2025-09-02T10:19:00Z</cp:lastPrinted>
  <dcterms:created xsi:type="dcterms:W3CDTF">2025-09-02T10:22:00Z</dcterms:created>
  <dcterms:modified xsi:type="dcterms:W3CDTF">2025-09-02T10:22:00Z</dcterms:modified>
</cp:coreProperties>
</file>